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6" w:rsidRDefault="00AA0412" w:rsidP="00196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1967FE"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1967FE" w:rsidRPr="00422B59" w:rsidRDefault="00463F97" w:rsidP="0019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1967FE">
        <w:rPr>
          <w:rFonts w:ascii="Times New Roman" w:hAnsi="Times New Roman" w:cs="Times New Roman"/>
          <w:sz w:val="28"/>
          <w:szCs w:val="28"/>
        </w:rPr>
        <w:t xml:space="preserve">» </w:t>
      </w:r>
      <w:r w:rsidR="001967FE" w:rsidRPr="00422B59">
        <w:rPr>
          <w:rFonts w:ascii="Times New Roman" w:hAnsi="Times New Roman" w:cs="Times New Roman"/>
          <w:b/>
          <w:sz w:val="28"/>
          <w:szCs w:val="28"/>
        </w:rPr>
        <w:t>2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7FE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1967FE" w:rsidRPr="00AA0412" w:rsidRDefault="001967FE" w:rsidP="0019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463F9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C7F4B"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12"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="00AA0412"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AA0412" w:rsidRPr="00AA0412" w:rsidRDefault="00AA0412" w:rsidP="00196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7FE" w:rsidRPr="004777AF" w:rsidRDefault="00AA0412" w:rsidP="00196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967FE" w:rsidRPr="004777AF">
        <w:rPr>
          <w:rFonts w:ascii="Times New Roman" w:hAnsi="Times New Roman" w:cs="Times New Roman"/>
          <w:sz w:val="28"/>
          <w:szCs w:val="28"/>
        </w:rPr>
        <w:t>и аннотации элективных курсов на выбор студентов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0489"/>
      </w:tblGrid>
      <w:tr w:rsidR="005D2B05" w:rsidTr="005D2B05">
        <w:tc>
          <w:tcPr>
            <w:tcW w:w="426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2" w:type="dxa"/>
            <w:gridSpan w:val="3"/>
          </w:tcPr>
          <w:p w:rsidR="005D2B05" w:rsidRPr="005D2B05" w:rsidRDefault="005D2B05" w:rsidP="00AA0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3 семестр (2 кр.)</w:t>
            </w:r>
          </w:p>
        </w:tc>
      </w:tr>
      <w:tr w:rsidR="005D2B05" w:rsidTr="005D2B05">
        <w:tc>
          <w:tcPr>
            <w:tcW w:w="426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134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10489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5D2B05" w:rsidTr="005D2B05">
        <w:tc>
          <w:tcPr>
            <w:tcW w:w="426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5D2B05" w:rsidRPr="005D2B05" w:rsidRDefault="005D2B05" w:rsidP="0019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Клеточные основы иммуных процессов (каф. гистологии)</w:t>
            </w:r>
          </w:p>
        </w:tc>
        <w:tc>
          <w:tcPr>
            <w:tcW w:w="1134" w:type="dxa"/>
          </w:tcPr>
          <w:p w:rsidR="005D2B05" w:rsidRPr="005D2B05" w:rsidRDefault="005D2B05" w:rsidP="0019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5D2B05" w:rsidRPr="005D2B05" w:rsidRDefault="005D2B05" w:rsidP="00314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Элективный курс дает углубление знаний о клетках крови, полученных в процессе изучения базовой программы, и формирование сознательного отношения к поддержанию собственного здоровья.</w:t>
            </w:r>
          </w:p>
        </w:tc>
      </w:tr>
      <w:tr w:rsidR="005D2B05" w:rsidTr="005D2B05">
        <w:tc>
          <w:tcPr>
            <w:tcW w:w="426" w:type="dxa"/>
          </w:tcPr>
          <w:p w:rsidR="005D2B05" w:rsidRPr="00D10453" w:rsidRDefault="005D2B05" w:rsidP="0019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D2B05" w:rsidRPr="005D2B05" w:rsidRDefault="005D2B05" w:rsidP="0019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>Медицинская география (каф. ОЗЗ)</w:t>
            </w:r>
          </w:p>
        </w:tc>
        <w:tc>
          <w:tcPr>
            <w:tcW w:w="1134" w:type="dxa"/>
          </w:tcPr>
          <w:p w:rsidR="005D2B05" w:rsidRPr="005D2B05" w:rsidRDefault="005D2B05" w:rsidP="00196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5D2B05" w:rsidRPr="005D2B05" w:rsidRDefault="005D2B05" w:rsidP="009B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/>
                <w:sz w:val="24"/>
                <w:szCs w:val="24"/>
              </w:rPr>
              <w:t>Медицинская география – это научная дисциплина, изучающая влияние природных, хозяйственных и социальных условий различных территорий на здоровье людей, их населяющих.  Основная цель – содействовать обществу в улучшении, в том числе и оздоровлении, среды обитания населения для достижения наиболее высокого уровня его здоровья.</w:t>
            </w:r>
          </w:p>
        </w:tc>
      </w:tr>
      <w:tr w:rsidR="005D2B05" w:rsidTr="005D2B05">
        <w:tc>
          <w:tcPr>
            <w:tcW w:w="426" w:type="dxa"/>
          </w:tcPr>
          <w:p w:rsidR="005D2B05" w:rsidRPr="00D10453" w:rsidRDefault="005D2B05" w:rsidP="0019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D2B05" w:rsidRPr="005D2B05" w:rsidRDefault="005D2B05" w:rsidP="000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Тропическая паразитология (каф. мед. биологии)</w:t>
            </w:r>
          </w:p>
        </w:tc>
        <w:tc>
          <w:tcPr>
            <w:tcW w:w="1134" w:type="dxa"/>
          </w:tcPr>
          <w:p w:rsidR="005D2B05" w:rsidRPr="005D2B05" w:rsidRDefault="005D2B05" w:rsidP="000F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5D2B05" w:rsidRPr="005D2B05" w:rsidRDefault="005D2B05" w:rsidP="000F7FA7">
            <w:pPr>
              <w:tabs>
                <w:tab w:val="left" w:pos="96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Цель курса </w:t>
            </w: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у студентов знания о морфологии, особенностях циклов развития, распространении паразитов тропического климата, их патогенном действии, и мерах  защиты здоровья человека от паразитов.   Большая миграция населения в разные части света, приезд иностранных студентов из различных стран, наличие транзитных хозяев паразитов и переносчиков предполагают расширение ареала паразитов и необходимость дополнительных знаний по тропической паразитологии.     </w:t>
            </w:r>
          </w:p>
        </w:tc>
      </w:tr>
      <w:tr w:rsidR="005D2B05" w:rsidTr="005D2B05">
        <w:tc>
          <w:tcPr>
            <w:tcW w:w="426" w:type="dxa"/>
          </w:tcPr>
          <w:p w:rsidR="005D2B05" w:rsidRPr="00D10453" w:rsidRDefault="005D2B05" w:rsidP="0019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5D2B05" w:rsidRPr="005D2B05" w:rsidRDefault="005D2B05" w:rsidP="003B4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Информационно-коммуникационные технологии в медицине (каф. физики математики и информатики)</w:t>
            </w:r>
          </w:p>
        </w:tc>
        <w:tc>
          <w:tcPr>
            <w:tcW w:w="1134" w:type="dxa"/>
          </w:tcPr>
          <w:p w:rsidR="005D2B05" w:rsidRPr="005D2B05" w:rsidRDefault="005D2B05" w:rsidP="003B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5D2B05" w:rsidRPr="005D2B05" w:rsidRDefault="005D2B05" w:rsidP="003B402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D2B05">
              <w:rPr>
                <w:color w:val="auto"/>
              </w:rPr>
              <w:t>Формирование у студентов общих представлений о возможностях использования средств информационно-коммуникационн технологий, обеспечивающих широкие возможности обработки медицинской информации, овладение приёмами работы с современными типовыми пакетами прикладных программ.</w:t>
            </w:r>
          </w:p>
          <w:p w:rsidR="005D2B05" w:rsidRPr="005D2B05" w:rsidRDefault="005D2B05" w:rsidP="003B402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12" w:rsidRDefault="00AA0412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A0412" w:rsidRDefault="00AA0412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2B05" w:rsidRDefault="005D2B05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2B05" w:rsidRDefault="005D2B05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2B05" w:rsidRDefault="005D2B05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2B05" w:rsidRDefault="005D2B05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D2B05" w:rsidRDefault="005D2B05" w:rsidP="005D2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5D2B05" w:rsidRPr="00422B59" w:rsidRDefault="005D2B05" w:rsidP="005D2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«Педиатрия» </w:t>
      </w:r>
      <w:r w:rsidRPr="00422B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5D2B05" w:rsidRPr="00AA0412" w:rsidRDefault="005D2B05" w:rsidP="005D2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>
        <w:rPr>
          <w:rFonts w:ascii="Times New Roman" w:hAnsi="Times New Roman" w:cs="Times New Roman"/>
          <w:b/>
          <w:i/>
          <w:sz w:val="28"/>
          <w:szCs w:val="28"/>
        </w:rPr>
        <w:t>7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5D2B05" w:rsidRPr="00AA0412" w:rsidRDefault="005D2B05" w:rsidP="005D2B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B05" w:rsidRPr="004777AF" w:rsidRDefault="005D2B05" w:rsidP="005D2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10632"/>
      </w:tblGrid>
      <w:tr w:rsidR="005D2B05" w:rsidTr="005D2B05">
        <w:tc>
          <w:tcPr>
            <w:tcW w:w="426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  <w:gridSpan w:val="3"/>
          </w:tcPr>
          <w:p w:rsidR="005D2B05" w:rsidRPr="005D2B05" w:rsidRDefault="005D2B05" w:rsidP="00A4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(5кр)</w:t>
            </w:r>
          </w:p>
        </w:tc>
      </w:tr>
      <w:tr w:rsidR="005D2B05" w:rsidTr="004B42CD">
        <w:tc>
          <w:tcPr>
            <w:tcW w:w="426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D2B05" w:rsidRPr="005D2B05" w:rsidRDefault="005D2B05" w:rsidP="00A4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КПВ</w:t>
            </w:r>
          </w:p>
        </w:tc>
        <w:tc>
          <w:tcPr>
            <w:tcW w:w="1134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632" w:type="dxa"/>
          </w:tcPr>
          <w:p w:rsidR="005D2B05" w:rsidRPr="005D2B05" w:rsidRDefault="005D2B05" w:rsidP="00A4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</w:t>
            </w:r>
          </w:p>
        </w:tc>
      </w:tr>
      <w:tr w:rsidR="005D2B05" w:rsidTr="004B42CD">
        <w:tc>
          <w:tcPr>
            <w:tcW w:w="426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Особенности показателей и механизмов регуляции функциональных систем детского организма (каф. фунд. и клин физиологии) 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Содержанием элективного курса предусмотрено ознакомление студентов с возрастной периодизацией развития человека и изучение возрастных особенностей крови, сердечно-сосудистой, респираторной, пищеварительной, мочевыделит. и нервной систем.</w:t>
            </w:r>
          </w:p>
        </w:tc>
      </w:tr>
      <w:tr w:rsidR="005D2B05" w:rsidTr="004B42CD">
        <w:tc>
          <w:tcPr>
            <w:tcW w:w="426" w:type="dxa"/>
          </w:tcPr>
          <w:p w:rsidR="005D2B05" w:rsidRPr="00D10453" w:rsidRDefault="005D2B05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Свободные радикалы и антиоксиданты. Борьба зла и добра (каф биохимии)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pStyle w:val="a4"/>
              <w:shd w:val="clear" w:color="auto" w:fill="FFFFFF"/>
              <w:tabs>
                <w:tab w:val="left" w:pos="851"/>
              </w:tabs>
              <w:jc w:val="both"/>
              <w:rPr>
                <w:szCs w:val="24"/>
              </w:rPr>
            </w:pPr>
            <w:r w:rsidRPr="004B42CD">
              <w:rPr>
                <w:b w:val="0"/>
                <w:color w:val="333333"/>
                <w:szCs w:val="24"/>
                <w:shd w:val="clear" w:color="auto" w:fill="FFFFFF"/>
              </w:rPr>
              <w:t>Данный элективный курс позволит  студенту  понять  сущность процессов  свободнорадикального  окисления    в  норме  и  патологии  и приоткрыть «дверь»  в  мир  антиоксидантов, который важен для деятельности будущего специалиста педиатра.</w:t>
            </w:r>
          </w:p>
        </w:tc>
      </w:tr>
      <w:tr w:rsidR="005D2B05" w:rsidTr="004B42CD">
        <w:tc>
          <w:tcPr>
            <w:tcW w:w="426" w:type="dxa"/>
          </w:tcPr>
          <w:p w:rsidR="005D2B05" w:rsidRPr="00D10453" w:rsidRDefault="005D2B05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5D2B05" w:rsidRPr="00DB6BBB" w:rsidRDefault="005D2B05" w:rsidP="00A4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сестринского дела (каф. СД)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 курса ознакомление студентов методам и принципам правильного осуществления сестринского обслуживания и оценки состояния больных в стационарах, навыки оказания неотложной доврачебной медицинской помощи больным</w:t>
            </w:r>
          </w:p>
        </w:tc>
      </w:tr>
      <w:tr w:rsidR="005D2B05" w:rsidTr="004B42CD">
        <w:tc>
          <w:tcPr>
            <w:tcW w:w="426" w:type="dxa"/>
          </w:tcPr>
          <w:p w:rsidR="005D2B05" w:rsidRPr="00D10453" w:rsidRDefault="005D2B05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анотехнология  в педиатрии </w:t>
            </w: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(каф. физики математики и информатики)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Основное внимание обучаемых удаляется новым и новейшим методам профилактики, диагностики и лечения заболеваний юных пациентов. К ним относятся лазеротерапия, лучевая диагностика и нанотехнология и др., без которых современная медицина и здравоохранение неполноценны. Наноуровень технологии (1нм=0,000000001м) – это молекулярные взаимодействия биоконструкций, коррекция на тонком строении, «на корню» биосистем и детского организма, что позволяют на самом начале обнаружить патологические процессы.</w:t>
            </w:r>
          </w:p>
        </w:tc>
      </w:tr>
      <w:tr w:rsidR="005D2B05" w:rsidTr="004B42CD">
        <w:tc>
          <w:tcPr>
            <w:tcW w:w="426" w:type="dxa"/>
          </w:tcPr>
          <w:p w:rsidR="005D2B05" w:rsidRPr="00D10453" w:rsidRDefault="005D2B05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Роль биогенных элементов в организме человека (каф. химии)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pStyle w:val="a8"/>
              <w:ind w:left="34" w:hanging="34"/>
              <w:jc w:val="both"/>
            </w:pPr>
            <w:r w:rsidRPr="004B42CD">
              <w:t>Формирование у студентов системы естественнонаучных знаний о химических и биологических свойствах биогенных элементов, наличие и превращения которых составляют молекулярную основу жизнедеятельности организма.</w:t>
            </w:r>
          </w:p>
        </w:tc>
      </w:tr>
      <w:tr w:rsidR="005D2B05" w:rsidRPr="00414E5F" w:rsidTr="004B42CD">
        <w:tc>
          <w:tcPr>
            <w:tcW w:w="426" w:type="dxa"/>
          </w:tcPr>
          <w:p w:rsidR="005D2B05" w:rsidRPr="00D049E0" w:rsidRDefault="005D2B05" w:rsidP="00A46F13">
            <w:pPr>
              <w:rPr>
                <w:rFonts w:ascii="Times New Roman" w:hAnsi="Times New Roman" w:cs="Times New Roman"/>
              </w:rPr>
            </w:pPr>
            <w:r w:rsidRPr="00D04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Кеп маданияты (каф. кыргызского языка)</w:t>
            </w:r>
          </w:p>
        </w:tc>
        <w:tc>
          <w:tcPr>
            <w:tcW w:w="1134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5D2B05" w:rsidRPr="004B42CD" w:rsidRDefault="005D2B05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42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 тилин окутууда сүйлөө маданиятын калыптандыруу, логикалык жактан ырааттуу сүйлөө, лексикасын байытуу, грамматикалык жактан сабаттуу жаза билүү, иш кагаздарын туура жазууга үйрөтүү, адистик боюнча алган билимдерин тереңдетүүгө багытт</w:t>
            </w: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</w:p>
        </w:tc>
      </w:tr>
    </w:tbl>
    <w:p w:rsidR="00422B59" w:rsidRDefault="00422B59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422B59" w:rsidRPr="00422B59" w:rsidRDefault="00D049E0" w:rsidP="00422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 </w:t>
      </w:r>
      <w:r w:rsidR="00422B59">
        <w:rPr>
          <w:rFonts w:ascii="Times New Roman" w:hAnsi="Times New Roman" w:cs="Times New Roman"/>
          <w:sz w:val="28"/>
          <w:szCs w:val="28"/>
        </w:rPr>
        <w:t xml:space="preserve">» 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22B59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422B59" w:rsidRPr="00AA0412" w:rsidRDefault="00422B59" w:rsidP="00422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D049E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422B59" w:rsidRPr="00AA0412" w:rsidRDefault="00422B59" w:rsidP="00422B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B59" w:rsidRPr="004777AF" w:rsidRDefault="00422B59" w:rsidP="00422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0347"/>
      </w:tblGrid>
      <w:tr w:rsidR="009306A6" w:rsidTr="009306A6">
        <w:tc>
          <w:tcPr>
            <w:tcW w:w="568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3"/>
          </w:tcPr>
          <w:p w:rsidR="009306A6" w:rsidRPr="004B42CD" w:rsidRDefault="009306A6" w:rsidP="00C55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CD">
              <w:rPr>
                <w:rFonts w:ascii="Times New Roman" w:hAnsi="Times New Roman" w:cs="Times New Roman"/>
                <w:b/>
                <w:sz w:val="28"/>
                <w:szCs w:val="28"/>
              </w:rPr>
              <w:t>5 семестр (4 кр.)</w:t>
            </w:r>
          </w:p>
        </w:tc>
      </w:tr>
      <w:tr w:rsidR="009306A6" w:rsidTr="009306A6">
        <w:tc>
          <w:tcPr>
            <w:tcW w:w="568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134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347" w:type="dxa"/>
          </w:tcPr>
          <w:p w:rsidR="009306A6" w:rsidRPr="004B42CD" w:rsidRDefault="009306A6" w:rsidP="004B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9306A6" w:rsidTr="009306A6">
        <w:trPr>
          <w:trHeight w:val="908"/>
        </w:trPr>
        <w:tc>
          <w:tcPr>
            <w:tcW w:w="568" w:type="dxa"/>
          </w:tcPr>
          <w:p w:rsidR="009306A6" w:rsidRPr="00D10453" w:rsidRDefault="009306A6" w:rsidP="00C55BFF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Психогигиена (каф. общей гигиены)</w:t>
            </w:r>
          </w:p>
        </w:tc>
        <w:tc>
          <w:tcPr>
            <w:tcW w:w="1134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306A6" w:rsidRPr="004B42CD" w:rsidRDefault="009306A6" w:rsidP="009B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 курса получение знаний, навыков и умений по повышению устойчивости психического здоровья и сопротивляемости различным вредным фактором внешней среды и предупреждению развития начальных форм психических заболеваний и их рецидивов у пациентов.</w:t>
            </w:r>
          </w:p>
        </w:tc>
      </w:tr>
      <w:tr w:rsidR="009306A6" w:rsidTr="009306A6">
        <w:tc>
          <w:tcPr>
            <w:tcW w:w="568" w:type="dxa"/>
          </w:tcPr>
          <w:p w:rsidR="009306A6" w:rsidRPr="00D10453" w:rsidRDefault="009306A6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Сахарный диабет 1го типа у взрослых. </w:t>
            </w:r>
            <w:r w:rsidRPr="00153DE2">
              <w:rPr>
                <w:rFonts w:ascii="Times New Roman" w:hAnsi="Times New Roman"/>
                <w:color w:val="FF0000"/>
                <w:sz w:val="24"/>
                <w:szCs w:val="24"/>
              </w:rPr>
              <w:t>(каф. пропедевтика внутренних болезней)</w:t>
            </w:r>
          </w:p>
        </w:tc>
        <w:tc>
          <w:tcPr>
            <w:tcW w:w="1134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306A6" w:rsidRPr="004B42CD" w:rsidRDefault="009306A6" w:rsidP="008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студента своевременно распознать базисные клинические и лабораторно-инструментальные признаки синдрома гипергликемии и, учитывая к врачам общей практики обращаютчя и дети, и взрослые с клиническими проявлениями синдрома гипергликемии и с уже резвившимися осложнениями.  В программе учтены и клинические проявления</w:t>
            </w:r>
            <w:r w:rsidRPr="004B4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поражения органов-мишеней у взрослых. </w:t>
            </w:r>
            <w:r w:rsidRPr="004B42C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9306A6" w:rsidTr="009306A6">
        <w:tc>
          <w:tcPr>
            <w:tcW w:w="568" w:type="dxa"/>
          </w:tcPr>
          <w:p w:rsidR="009306A6" w:rsidRDefault="009306A6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306A6" w:rsidRPr="004B42CD" w:rsidRDefault="009306A6" w:rsidP="00C55B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Количественная и качественная оценка здоровья. Диагностика здоровья (каф. фундаментальной и клинической физиологии</w:t>
            </w:r>
            <w:r w:rsidRPr="004B42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9306A6" w:rsidRPr="004B42CD" w:rsidRDefault="009306A6" w:rsidP="00184668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Целью КПВ является ознакомление с современным определением здоровья, его качественными и количественными характеристиками, факторами риска, со способами прогнозирования, поддержания и укрепления здоровья. будут рассмотрены особенности  образа жизни и труда студентов. Знания полученные будут способствовать лучшему усвоению дисциплины общественное здоровье и здравоохранение.</w:t>
            </w:r>
          </w:p>
        </w:tc>
      </w:tr>
      <w:tr w:rsidR="00BC4978" w:rsidTr="009306A6">
        <w:tc>
          <w:tcPr>
            <w:tcW w:w="568" w:type="dxa"/>
          </w:tcPr>
          <w:p w:rsidR="00BC4978" w:rsidRPr="00D10453" w:rsidRDefault="00BC4978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C4978" w:rsidRPr="00DB6BBB" w:rsidRDefault="00BC4978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Основные элементы развития детей дошкольного возраста (Каф.пропедевтика детских болезней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4978" w:rsidRPr="00DB6BBB" w:rsidRDefault="00BC4978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BC4978" w:rsidRPr="00DB6BBB" w:rsidRDefault="00BC4978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курса : обучить студентов навыкам наблюдения и оценки развития ребенка, методам познания мира, применяя консультирование матери, наблюдение, рекомендации по возрастным группам.</w:t>
            </w:r>
          </w:p>
        </w:tc>
      </w:tr>
      <w:tr w:rsidR="00BC4978" w:rsidRPr="00092301" w:rsidTr="009306A6">
        <w:tc>
          <w:tcPr>
            <w:tcW w:w="568" w:type="dxa"/>
          </w:tcPr>
          <w:p w:rsidR="00BC4978" w:rsidRPr="00D10453" w:rsidRDefault="00BC4978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BC4978" w:rsidRPr="004B42CD" w:rsidRDefault="00BC4978" w:rsidP="002A3F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Этика. Человек носитель нравственности (каф. философии и общ. наук)</w:t>
            </w:r>
          </w:p>
        </w:tc>
        <w:tc>
          <w:tcPr>
            <w:tcW w:w="1134" w:type="dxa"/>
          </w:tcPr>
          <w:p w:rsidR="00BC4978" w:rsidRPr="004B42CD" w:rsidRDefault="00BC4978" w:rsidP="001F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BC4978" w:rsidRPr="004B42CD" w:rsidRDefault="00BC4978" w:rsidP="001F74D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 курса дать представление об этике, духовно-нравственной культуре, выработать навыки применение этических норм и способствовать развитию творческого мышления, психологической гибкости и формирования современного высококвалифицированного специалиста</w:t>
            </w:r>
          </w:p>
          <w:p w:rsidR="00BC4978" w:rsidRPr="004B42CD" w:rsidRDefault="00BC4978" w:rsidP="001F74D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00" w:rsidRDefault="001C3500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500" w:rsidRDefault="001C3500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9306A6" w:rsidRPr="00422B59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 »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A6" w:rsidRPr="004777AF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9072"/>
      </w:tblGrid>
      <w:tr w:rsidR="009306A6" w:rsidTr="009306A6">
        <w:tc>
          <w:tcPr>
            <w:tcW w:w="568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3"/>
          </w:tcPr>
          <w:p w:rsidR="009306A6" w:rsidRPr="00DB6BBB" w:rsidRDefault="009306A6" w:rsidP="005A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BB">
              <w:rPr>
                <w:rFonts w:ascii="Times New Roman" w:hAnsi="Times New Roman" w:cs="Times New Roman"/>
                <w:b/>
                <w:sz w:val="28"/>
                <w:szCs w:val="28"/>
              </w:rPr>
              <w:t>6 семестр (8 кр)</w:t>
            </w:r>
          </w:p>
        </w:tc>
      </w:tr>
      <w:tr w:rsidR="009306A6" w:rsidTr="009306A6">
        <w:tc>
          <w:tcPr>
            <w:tcW w:w="568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560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9306A6" w:rsidTr="009306A6">
        <w:trPr>
          <w:trHeight w:val="1050"/>
        </w:trPr>
        <w:tc>
          <w:tcPr>
            <w:tcW w:w="568" w:type="dxa"/>
          </w:tcPr>
          <w:p w:rsidR="009306A6" w:rsidRPr="00D10453" w:rsidRDefault="009306A6" w:rsidP="005A6562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Микробиологическая диагностика внутрибольничных инфекций </w:t>
            </w: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(каф. микробиологии, иммунологии и вирусологии)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Pr="00DB6BBB">
              <w:rPr>
                <w:spacing w:val="-7"/>
                <w:sz w:val="24"/>
                <w:szCs w:val="24"/>
              </w:rPr>
              <w:t xml:space="preserve">  </w:t>
            </w:r>
            <w:r w:rsidRPr="00DB6B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программы </w:t>
            </w:r>
            <w:r w:rsidRPr="00DB6BB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является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студентами теоретических и практических навыков для проведения микробиологической диагностики и профилактики внутрибольничных инфекций в лечебно-профилактических организациях. </w:t>
            </w:r>
          </w:p>
        </w:tc>
      </w:tr>
      <w:tr w:rsidR="009306A6" w:rsidTr="009306A6">
        <w:tc>
          <w:tcPr>
            <w:tcW w:w="568" w:type="dxa"/>
          </w:tcPr>
          <w:p w:rsidR="009306A6" w:rsidRPr="00D10453" w:rsidRDefault="009306A6" w:rsidP="005A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Диагностика и семиотика посттравматических вывихов у детей до 3-х лет (каф. детская хирургия)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курса ознакомить студентов с основными симптомами и диагностикой посттравматических вывихов у детей до 3-х лет.</w:t>
            </w:r>
          </w:p>
        </w:tc>
      </w:tr>
      <w:tr w:rsidR="009306A6" w:rsidTr="009306A6">
        <w:tc>
          <w:tcPr>
            <w:tcW w:w="568" w:type="dxa"/>
          </w:tcPr>
          <w:p w:rsidR="009306A6" w:rsidRDefault="009306A6" w:rsidP="005A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Проблемы и перспектив ы организации прививочного дела</w:t>
            </w:r>
          </w:p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(каф. общей и кл. эпидемиологии)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06A6" w:rsidRPr="00DB6BBB" w:rsidRDefault="009306A6" w:rsidP="005A6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B">
              <w:rPr>
                <w:rFonts w:ascii="Times New Roman" w:hAnsi="Times New Roman"/>
                <w:sz w:val="24"/>
                <w:szCs w:val="24"/>
              </w:rPr>
              <w:t>Цель курса изучения основ организации прививок и новых направлений в разработке и получениий иммуно-биологических препаратов</w:t>
            </w:r>
          </w:p>
        </w:tc>
      </w:tr>
      <w:tr w:rsidR="009306A6" w:rsidTr="009306A6">
        <w:trPr>
          <w:trHeight w:val="1271"/>
        </w:trPr>
        <w:tc>
          <w:tcPr>
            <w:tcW w:w="568" w:type="dxa"/>
          </w:tcPr>
          <w:p w:rsidR="009306A6" w:rsidRPr="00D10453" w:rsidRDefault="009306A6" w:rsidP="005A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bCs/>
                <w:color w:val="FF0000"/>
                <w:spacing w:val="-2"/>
                <w:sz w:val="24"/>
                <w:szCs w:val="24"/>
              </w:rPr>
              <w:t>Актуальные вопросы лучевой диагностики в педиатрии (каф. луч. диагностики)</w:t>
            </w:r>
          </w:p>
          <w:p w:rsidR="009306A6" w:rsidRPr="00DB6BBB" w:rsidRDefault="009306A6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4A2EC2">
            <w:pPr>
              <w:pStyle w:val="ab"/>
              <w:spacing w:before="0" w:after="200"/>
              <w:jc w:val="both"/>
            </w:pPr>
            <w:r w:rsidRPr="00DB6BBB">
              <w:rPr>
                <w:color w:val="000000"/>
              </w:rPr>
              <w:t>Элективный курс предлагает разбор алгоритмов лучевых исследований органов и систем при наиболее часто встречающихся в практической деятельности педиатров патологических состояниях. Пренатальный скрининг, являясь неотъемлемой частью лучевой диагностики и особым интересом клиницистов, включен в электив. Отдельным блоком рассматриваются неотложные состояния, алгоритмы лучевых исследований и лучевая семиотика.</w:t>
            </w:r>
          </w:p>
        </w:tc>
      </w:tr>
      <w:tr w:rsidR="009306A6" w:rsidRPr="00092301" w:rsidTr="009306A6">
        <w:tc>
          <w:tcPr>
            <w:tcW w:w="568" w:type="dxa"/>
          </w:tcPr>
          <w:p w:rsidR="009306A6" w:rsidRPr="00D10453" w:rsidRDefault="009306A6" w:rsidP="005A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9306A6" w:rsidRPr="00153DE2" w:rsidRDefault="009306A6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Особенности фармакокинетики и фармакодинамики лекарственных средств у детей (каф.Базисная фармакология)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pStyle w:val="a4"/>
              <w:shd w:val="clear" w:color="auto" w:fill="FFFFFF"/>
              <w:tabs>
                <w:tab w:val="left" w:pos="851"/>
              </w:tabs>
              <w:jc w:val="both"/>
              <w:rPr>
                <w:b w:val="0"/>
                <w:szCs w:val="24"/>
              </w:rPr>
            </w:pPr>
            <w:r w:rsidRPr="00DB6BBB">
              <w:rPr>
                <w:b w:val="0"/>
                <w:szCs w:val="24"/>
              </w:rPr>
              <w:t xml:space="preserve">Цель КПВ обучить студентов особеннностям применения и воздействия лекарственных средств у детей </w:t>
            </w:r>
          </w:p>
        </w:tc>
      </w:tr>
      <w:tr w:rsidR="009306A6" w:rsidRPr="00092301" w:rsidTr="009306A6">
        <w:tc>
          <w:tcPr>
            <w:tcW w:w="568" w:type="dxa"/>
          </w:tcPr>
          <w:p w:rsidR="009306A6" w:rsidRPr="00092301" w:rsidRDefault="009306A6" w:rsidP="005A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при врожденной непроходимости ЖКТ детского возраста (каф госпитальной хирургии с курсом оперативной хирургии)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Целью КПВ является, освоение методов и техники оперативных вмешательств при врожденной непроходимости ЖКТ у детей: резекция кишнечника, формирование межкишечного анастомоза, наложение кишечного шва.</w:t>
            </w:r>
          </w:p>
        </w:tc>
      </w:tr>
      <w:tr w:rsidR="009306A6" w:rsidRPr="0039290F" w:rsidTr="009306A6">
        <w:tc>
          <w:tcPr>
            <w:tcW w:w="568" w:type="dxa"/>
          </w:tcPr>
          <w:p w:rsidR="009306A6" w:rsidRPr="0039290F" w:rsidRDefault="009306A6" w:rsidP="005A65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7</w:t>
            </w:r>
          </w:p>
        </w:tc>
        <w:tc>
          <w:tcPr>
            <w:tcW w:w="3827" w:type="dxa"/>
          </w:tcPr>
          <w:p w:rsidR="009306A6" w:rsidRPr="00153DE2" w:rsidRDefault="009306A6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духовно- нравственной культуры для медиков (каф. философии и общ.наук)</w:t>
            </w:r>
          </w:p>
        </w:tc>
        <w:tc>
          <w:tcPr>
            <w:tcW w:w="1560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КПВ раскрыть мораль как общественного сознания и регулятора отношения общества, выявить категории культуры и их исторический характер. Рассмотреть понятия свобода и ответственность, совесть и долг, честь и достоинство</w:t>
            </w:r>
          </w:p>
          <w:p w:rsidR="009306A6" w:rsidRPr="00DB6BBB" w:rsidRDefault="009306A6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78" w:rsidRPr="0039290F" w:rsidTr="009306A6">
        <w:tc>
          <w:tcPr>
            <w:tcW w:w="568" w:type="dxa"/>
          </w:tcPr>
          <w:p w:rsidR="00BC4978" w:rsidRPr="0039290F" w:rsidRDefault="00BC4978" w:rsidP="005A65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3827" w:type="dxa"/>
          </w:tcPr>
          <w:p w:rsidR="00BC4978" w:rsidRPr="00153DE2" w:rsidRDefault="00BC4978" w:rsidP="00882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специфических хирургических инфекций (каф. пропедхирургия )</w:t>
            </w:r>
          </w:p>
        </w:tc>
        <w:tc>
          <w:tcPr>
            <w:tcW w:w="1560" w:type="dxa"/>
          </w:tcPr>
          <w:p w:rsidR="00BC4978" w:rsidRPr="00DB6BBB" w:rsidRDefault="00BC4978" w:rsidP="0088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C4978" w:rsidRPr="00DB6BBB" w:rsidRDefault="00BC4978" w:rsidP="00882B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курса обучить студентов теоритическим основам и практическим навыкам по основным специфическим хирургическим инфекциям у детей</w:t>
            </w: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C4978" w:rsidRPr="0039290F" w:rsidTr="009306A6">
        <w:tc>
          <w:tcPr>
            <w:tcW w:w="568" w:type="dxa"/>
          </w:tcPr>
          <w:p w:rsidR="00BC4978" w:rsidRDefault="00BC4978" w:rsidP="005A656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3827" w:type="dxa"/>
          </w:tcPr>
          <w:p w:rsidR="00BC4978" w:rsidRPr="004B42CD" w:rsidRDefault="00BC4978" w:rsidP="005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заболеваний пренатального и перинатального периодов (каф. пат.анатомии)</w:t>
            </w:r>
          </w:p>
        </w:tc>
        <w:tc>
          <w:tcPr>
            <w:tcW w:w="1560" w:type="dxa"/>
          </w:tcPr>
          <w:p w:rsidR="00BC4978" w:rsidRPr="004B42CD" w:rsidRDefault="00BC4978" w:rsidP="0058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C4978" w:rsidRPr="004B42CD" w:rsidRDefault="00BC4978" w:rsidP="0058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Цель: изучение структурных основ болезней пренатального и перинатального периодов, их этиологии, патогенеза и морфогенеза;  сопоставление морфологических и клинических проявлений болезни на всех этапах их развития.</w:t>
            </w:r>
          </w:p>
        </w:tc>
      </w:tr>
    </w:tbl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5FF" w:rsidRDefault="000D55FF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5FF" w:rsidRDefault="000D55FF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EC2" w:rsidRDefault="004A2EC2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90F" w:rsidRDefault="0039290F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39290F" w:rsidRPr="00422B59" w:rsidRDefault="00943686" w:rsidP="0039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3929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2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0F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39290F" w:rsidRPr="00AA0412" w:rsidRDefault="0039290F" w:rsidP="0039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>
        <w:rPr>
          <w:rFonts w:ascii="Times New Roman" w:hAnsi="Times New Roman" w:cs="Times New Roman"/>
          <w:b/>
          <w:i/>
          <w:sz w:val="28"/>
          <w:szCs w:val="28"/>
        </w:rPr>
        <w:t>10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39290F" w:rsidRPr="00AA0412" w:rsidRDefault="0039290F" w:rsidP="00392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90F" w:rsidRDefault="0039290F" w:rsidP="0039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p w:rsidR="009306A6" w:rsidRPr="004777AF" w:rsidRDefault="009306A6" w:rsidP="003929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0348"/>
      </w:tblGrid>
      <w:tr w:rsidR="009306A6" w:rsidTr="009306A6">
        <w:tc>
          <w:tcPr>
            <w:tcW w:w="426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  <w:gridSpan w:val="3"/>
          </w:tcPr>
          <w:p w:rsidR="009306A6" w:rsidRPr="004A2EC2" w:rsidRDefault="009306A6" w:rsidP="0039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7 семестр</w:t>
            </w:r>
            <w:r w:rsidR="00DB6BBB"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(5кр</w:t>
            </w: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06A6" w:rsidTr="004B42CD">
        <w:tc>
          <w:tcPr>
            <w:tcW w:w="426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348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Валеология (каф. обшей гигиены)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E224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B">
              <w:rPr>
                <w:rFonts w:ascii="Times New Roman" w:hAnsi="Times New Roman"/>
                <w:sz w:val="24"/>
                <w:szCs w:val="24"/>
              </w:rPr>
              <w:t>Целью КПВ является изучение основ здорового образа жизни и пути моделирования и достижения этих основ.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306A6" w:rsidRPr="00DB6BBB" w:rsidRDefault="009306A6" w:rsidP="00A91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дерматокосметологии (каф. дерматовенерологии)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94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Элективный курс открывает для студента мир медицинской дерматокосметологии. В   программу элективного курса вошли темы: о старении кожи и организма, коррекция и профилактика различных морфо-функциональных недостатков кожи,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преждевременного старения организма, ранее выявление заболеваний, основные лазерные технологии, применяемые в дерматологии, косметический уход за различными типами кож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Спортивная детская кардиология (каф. гос. педиатрия)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534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В настоящее время к занятиям спортом привлекается большое количество детей, поэтому проблема отбора детей для занятий спортом, становится актуальной для педиатров. А также является важным определить сроки занятия спортом, после перенесенных заболеваний. Занятия спортом характеризуются высокой физической и эмоциональной нагрузкой, что подразумевает высокие функц. нагрузки на органы и системы.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Врожденные аномалии органа зрения (каф. офтальмологии)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2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большое внимание уделено освоению студентами практических навыков по офтальмологии, необходимых в дальнейшей работе врачей-педиатров.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2EC2" w:rsidTr="004B42CD">
        <w:tc>
          <w:tcPr>
            <w:tcW w:w="426" w:type="dxa"/>
          </w:tcPr>
          <w:p w:rsidR="004A2EC2" w:rsidRPr="00D10453" w:rsidRDefault="004A2EC2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119" w:type="dxa"/>
          </w:tcPr>
          <w:p w:rsidR="004A2EC2" w:rsidRPr="00153DE2" w:rsidRDefault="004A2EC2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Патофизиология обмена витаминов (каф. патофизиологии)</w:t>
            </w:r>
          </w:p>
        </w:tc>
        <w:tc>
          <w:tcPr>
            <w:tcW w:w="1134" w:type="dxa"/>
          </w:tcPr>
          <w:p w:rsidR="004A2EC2" w:rsidRPr="00DB6BBB" w:rsidRDefault="004A2EC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A2EC2" w:rsidRPr="00153DE2" w:rsidRDefault="004A2EC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понятием: факторы приводящие к гипо и гипервитаминоза, механизмы развития, проявлений и недостаточности витаминов</w:t>
            </w:r>
          </w:p>
        </w:tc>
      </w:tr>
      <w:tr w:rsidR="004A2EC2" w:rsidTr="004B42CD">
        <w:tc>
          <w:tcPr>
            <w:tcW w:w="426" w:type="dxa"/>
          </w:tcPr>
          <w:p w:rsidR="004A2EC2" w:rsidRPr="009A56A3" w:rsidRDefault="004A2EC2" w:rsidP="003C0CF8">
            <w:pPr>
              <w:rPr>
                <w:rFonts w:ascii="Times New Roman" w:hAnsi="Times New Roman" w:cs="Times New Roman"/>
              </w:rPr>
            </w:pPr>
            <w:r w:rsidRPr="009A5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A2EC2" w:rsidRPr="00DB6BBB" w:rsidRDefault="004A2EC2" w:rsidP="005F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Основы трансплантологии печени</w:t>
            </w:r>
          </w:p>
          <w:p w:rsidR="004A2EC2" w:rsidRPr="00DB6BBB" w:rsidRDefault="004A2EC2" w:rsidP="005F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(каф. факультетской хирургии</w:t>
            </w:r>
          </w:p>
        </w:tc>
        <w:tc>
          <w:tcPr>
            <w:tcW w:w="1134" w:type="dxa"/>
          </w:tcPr>
          <w:p w:rsidR="004A2EC2" w:rsidRPr="00DB6BBB" w:rsidRDefault="004A2EC2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A2EC2" w:rsidRPr="00DB6BBB" w:rsidRDefault="004A2EC2" w:rsidP="00181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Основной целью данного курса по трансплантологии печени является повышение уровня знаний студентов по важнейшим разделам трансплантации печени. Обучение в данном элективном курсе позволит студентам приобрести более обширные и глубокие знания, ознакомится с новейшими технологиями и методами трансплантации печени</w:t>
            </w:r>
          </w:p>
        </w:tc>
      </w:tr>
    </w:tbl>
    <w:p w:rsidR="001967FE" w:rsidRPr="00092301" w:rsidRDefault="001967FE" w:rsidP="000660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7FE" w:rsidRPr="00092301" w:rsidRDefault="001967FE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306A6" w:rsidRDefault="009306A6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9306A6" w:rsidRPr="00422B59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>
        <w:rPr>
          <w:rFonts w:ascii="Times New Roman" w:hAnsi="Times New Roman" w:cs="Times New Roman"/>
          <w:b/>
          <w:i/>
          <w:sz w:val="28"/>
          <w:szCs w:val="28"/>
        </w:rPr>
        <w:t>10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A6" w:rsidRPr="004777AF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96"/>
        <w:gridCol w:w="1141"/>
        <w:gridCol w:w="10822"/>
      </w:tblGrid>
      <w:tr w:rsidR="004B42CD" w:rsidTr="004B42CD">
        <w:tc>
          <w:tcPr>
            <w:tcW w:w="42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3"/>
          </w:tcPr>
          <w:p w:rsidR="004B42CD" w:rsidRPr="004A2EC2" w:rsidRDefault="004B42CD" w:rsidP="005A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 (5кр)</w:t>
            </w:r>
          </w:p>
        </w:tc>
      </w:tr>
      <w:tr w:rsidR="004B42CD" w:rsidTr="004B42CD">
        <w:tc>
          <w:tcPr>
            <w:tcW w:w="42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41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822" w:type="dxa"/>
          </w:tcPr>
          <w:p w:rsidR="004B42CD" w:rsidRPr="00AA0412" w:rsidRDefault="004B42CD" w:rsidP="005A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4B42CD" w:rsidRPr="00153DE2" w:rsidRDefault="004B42CD" w:rsidP="005A6562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Оказание психологич.</w:t>
            </w:r>
          </w:p>
          <w:p w:rsidR="004B42CD" w:rsidRPr="00153DE2" w:rsidRDefault="004B42CD" w:rsidP="005A65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помощи пострадавшим при чрезвычайных ситуациях (каф. психиатрии)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jc w:val="both"/>
              <w:rPr>
                <w:sz w:val="24"/>
                <w:szCs w:val="24"/>
              </w:rPr>
            </w:pPr>
            <w:r w:rsidRPr="00DB6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этого курса рассматривается система краткосрочных мероприятий, направленных на регуляцию актуального психологического, психофизиологического состояния и негативных эмоциональных переживаний детей и взрослых, пострадавших в результате кризисного или чрезвычайного события при помощи профессиональных методов, соответствующих требованиям ситуации. 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4B42CD" w:rsidRPr="00153DE2" w:rsidRDefault="004B42CD" w:rsidP="004A2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Современные подходы к диагностике и лечению ЛОР заболеваний (каф. оториноларингологии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pStyle w:val="a8"/>
              <w:ind w:left="0"/>
              <w:jc w:val="both"/>
            </w:pPr>
            <w:r w:rsidRPr="00DB6BBB">
              <w:t>Элективный курс для студентов предусматривает изучение теоретических, а также практических навыков и умений диагностировать и оказывать своевременную, помощь при таких  состояниях как: травмы, инородные тела ЛОР органов,   носовые кровотечения,  стенозы гортани  различного генеза, химические  ожоги  глотки и пищевода и   т. д.,  с  выделением  характерных симптомов этих заболеваний  и определением уровня топического поражения.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Частные вопросы медицинской генетики (каф. неврологии с курсом мед. генетики)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pStyle w:val="a8"/>
              <w:ind w:left="0"/>
              <w:jc w:val="both"/>
            </w:pPr>
            <w:r w:rsidRPr="00DB6BBB">
              <w:t>Цель КПВ является освоение клинико-генетических методов диагностики наследственной патологии, выявление индивидов с повышенной риском развития наследственных заболеваний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4B42CD" w:rsidRPr="00153DE2" w:rsidRDefault="004B42CD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лапароскопии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(каф. факультетской хирургии)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Курс предусматривает освоение студентом новых теоретических знаний и практических навыков и охватывает виды специализированной помощи по основам лапароскопии.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занятияи предусматривают: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прошивание тканей под контролем эндовидеокамеры;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интракорпоральное завязывание узлов;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-экстракорпоральное завязы-вание узлов;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выполнение лапароскопической (макропрепарат КРС) визуальной диагностики и биопсии;</w:t>
            </w:r>
          </w:p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-выполнение лапароскопической (макропрепарат КРС) аппенд-эктомии и холецистэктомии</w:t>
            </w:r>
          </w:p>
        </w:tc>
      </w:tr>
      <w:tr w:rsidR="00153DE2" w:rsidRPr="00DB6BBB" w:rsidTr="004B42CD">
        <w:tc>
          <w:tcPr>
            <w:tcW w:w="426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96" w:type="dxa"/>
          </w:tcPr>
          <w:p w:rsidR="00153DE2" w:rsidRPr="00153DE2" w:rsidRDefault="00153DE2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Патофизиология </w:t>
            </w: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наркоманий и токсикоманий </w:t>
            </w:r>
          </w:p>
          <w:p w:rsidR="00153DE2" w:rsidRPr="00153DE2" w:rsidRDefault="00153DE2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(каф. патофизиологии)</w:t>
            </w:r>
          </w:p>
        </w:tc>
        <w:tc>
          <w:tcPr>
            <w:tcW w:w="1141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2" w:type="dxa"/>
          </w:tcPr>
          <w:p w:rsidR="00153DE2" w:rsidRPr="00DB6BBB" w:rsidRDefault="00153DE2" w:rsidP="005A656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Наркомания – занимает одно из важнейших мест среди современных «болезней цивилизации»</w:t>
            </w:r>
          </w:p>
          <w:p w:rsidR="00153DE2" w:rsidRPr="00DB6BBB" w:rsidRDefault="00153DE2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данного курса будут рассмотрены  вопросы этиологии и п</w:t>
            </w:r>
            <w:r w:rsidRPr="00DB6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атофизиологии наркоманий и токсикоманий;  общие механизмы действия наркотических и средств и психоактивных веществ на нервную систему; стадии наркомании и токсикомании, а также - принципы их профилактики и терапии.</w:t>
            </w:r>
          </w:p>
        </w:tc>
      </w:tr>
      <w:tr w:rsidR="00153DE2" w:rsidRPr="00DB6BBB" w:rsidTr="004B42CD">
        <w:tc>
          <w:tcPr>
            <w:tcW w:w="426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6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Современные методы диагностики, лечения и профилактики метаболического синдрома (каф. факультетская терапия)</w:t>
            </w:r>
          </w:p>
        </w:tc>
        <w:tc>
          <w:tcPr>
            <w:tcW w:w="1141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Понятие о метаболическом синдроме, компененты этого синдрома: артериальная гипертензия, нарушение толерантности к глюкозе, ожирение, гипергликемия. Этиология, патогенез, клинические проявление этого синдрома</w:t>
            </w:r>
          </w:p>
        </w:tc>
      </w:tr>
    </w:tbl>
    <w:p w:rsidR="009306A6" w:rsidRPr="00DB6BBB" w:rsidRDefault="009306A6" w:rsidP="00930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06A6" w:rsidRPr="00092301" w:rsidRDefault="009306A6" w:rsidP="009306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306A6" w:rsidRDefault="009306A6" w:rsidP="009306A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967FE" w:rsidRDefault="001967FE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376E85" w:rsidRDefault="00376E85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B42CD" w:rsidRDefault="004B42CD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B42CD" w:rsidRDefault="004B42CD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B42CD" w:rsidRDefault="004B42CD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A2EC2" w:rsidRDefault="004A2EC2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A2EC2" w:rsidRDefault="004A2EC2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A2EC2" w:rsidRDefault="004A2EC2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DB6BBB" w:rsidP="00181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181B4B">
        <w:rPr>
          <w:rFonts w:ascii="Times New Roman" w:hAnsi="Times New Roman" w:cs="Times New Roman"/>
          <w:b/>
          <w:sz w:val="32"/>
          <w:szCs w:val="32"/>
        </w:rPr>
        <w:t>урсы по выбору студентов (КПВ</w:t>
      </w:r>
      <w:r w:rsidR="00181B4B"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181B4B" w:rsidRPr="00422B59" w:rsidRDefault="00A074D2" w:rsidP="00181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181B4B">
        <w:rPr>
          <w:rFonts w:ascii="Times New Roman" w:hAnsi="Times New Roman" w:cs="Times New Roman"/>
          <w:sz w:val="28"/>
          <w:szCs w:val="28"/>
        </w:rPr>
        <w:t xml:space="preserve">» </w:t>
      </w:r>
      <w:r w:rsidR="00943686">
        <w:rPr>
          <w:rFonts w:ascii="Times New Roman" w:hAnsi="Times New Roman" w:cs="Times New Roman"/>
          <w:b/>
          <w:sz w:val="28"/>
          <w:szCs w:val="28"/>
        </w:rPr>
        <w:t>5</w:t>
      </w:r>
      <w:r w:rsidR="0018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4B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181B4B" w:rsidRPr="00AA0412" w:rsidRDefault="00181B4B" w:rsidP="00181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943686">
        <w:rPr>
          <w:rFonts w:ascii="Times New Roman" w:hAnsi="Times New Roman" w:cs="Times New Roman"/>
          <w:b/>
          <w:i/>
          <w:sz w:val="28"/>
          <w:szCs w:val="28"/>
        </w:rPr>
        <w:t>4 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181B4B" w:rsidRPr="00AA0412" w:rsidRDefault="00181B4B" w:rsidP="0018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B4B" w:rsidRDefault="00181B4B" w:rsidP="0018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p w:rsidR="004B42CD" w:rsidRPr="004777AF" w:rsidRDefault="004B42CD" w:rsidP="00181B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9923"/>
      </w:tblGrid>
      <w:tr w:rsidR="004B42CD" w:rsidTr="004B42CD">
        <w:tc>
          <w:tcPr>
            <w:tcW w:w="568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7" w:type="dxa"/>
            <w:gridSpan w:val="3"/>
          </w:tcPr>
          <w:p w:rsidR="004B42CD" w:rsidRPr="004A2EC2" w:rsidRDefault="004B42CD" w:rsidP="003C0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9 семестр (4 кр.)</w:t>
            </w:r>
          </w:p>
        </w:tc>
      </w:tr>
      <w:tr w:rsidR="004B42CD" w:rsidTr="004A2EC2">
        <w:tc>
          <w:tcPr>
            <w:tcW w:w="568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9923" w:type="dxa"/>
          </w:tcPr>
          <w:p w:rsidR="004B42CD" w:rsidRPr="004A2EC2" w:rsidRDefault="004B42CD" w:rsidP="004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2EC2">
              <w:rPr>
                <w:rFonts w:ascii="Times New Roman" w:hAnsi="Times New Roman" w:cs="Times New Roman"/>
                <w:b/>
                <w:sz w:val="24"/>
                <w:szCs w:val="24"/>
              </w:rPr>
              <w:t>ннотации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B42CD" w:rsidRPr="00066051" w:rsidRDefault="004B42CD" w:rsidP="00651E06">
            <w:pPr>
              <w:jc w:val="both"/>
              <w:rPr>
                <w:rFonts w:ascii="Times New Roman" w:hAnsi="Times New Roman" w:cs="Times New Roman"/>
              </w:rPr>
            </w:pPr>
            <w:r w:rsidRPr="00DB6BBB">
              <w:rPr>
                <w:rFonts w:ascii="Times New Roman" w:hAnsi="Times New Roman" w:cs="Times New Roman"/>
                <w:color w:val="FF0000"/>
                <w:lang w:val="en-US"/>
              </w:rPr>
              <w:t>TORCH</w:t>
            </w:r>
            <w:r w:rsidRPr="00DB6BBB">
              <w:rPr>
                <w:rFonts w:ascii="Times New Roman" w:hAnsi="Times New Roman" w:cs="Times New Roman"/>
                <w:color w:val="FF0000"/>
              </w:rPr>
              <w:t>-инфекция. Диагностика и лечения (каф. инфекционные болезни)</w:t>
            </w:r>
          </w:p>
        </w:tc>
        <w:tc>
          <w:tcPr>
            <w:tcW w:w="1134" w:type="dxa"/>
          </w:tcPr>
          <w:p w:rsidR="004B42CD" w:rsidRPr="00651E06" w:rsidRDefault="004B42CD" w:rsidP="00651E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Default="004B42CD" w:rsidP="00CE372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B42CD" w:rsidRPr="00CE372F" w:rsidRDefault="004B42CD" w:rsidP="00CE37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посвещен актуальным вопросам клинико-лабораторной диагностики внутриутробной инфекций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B42CD" w:rsidRPr="00DB6BBB" w:rsidRDefault="004B42CD" w:rsidP="003C0CF8">
            <w:pPr>
              <w:rPr>
                <w:rFonts w:ascii="Times New Roman" w:eastAsia="Adobe Song Std L" w:hAnsi="Times New Roman" w:cs="Times New Roman"/>
                <w:color w:val="FF0000"/>
              </w:rPr>
            </w:pPr>
            <w:r w:rsidRPr="00DB6BBB">
              <w:rPr>
                <w:rFonts w:ascii="Times New Roman" w:eastAsia="Adobe Song Std L" w:hAnsi="Times New Roman" w:cs="Times New Roman"/>
                <w:color w:val="FF0000"/>
              </w:rPr>
              <w:t xml:space="preserve">Проблемы диагностики острых инфекционных заболеваний у детей на современном этапе </w:t>
            </w:r>
          </w:p>
          <w:p w:rsidR="004B42CD" w:rsidRPr="00EF082B" w:rsidRDefault="004B42CD" w:rsidP="003C0CF8">
            <w:pPr>
              <w:rPr>
                <w:rFonts w:ascii="Times New Roman" w:hAnsi="Times New Roman" w:cs="Times New Roman"/>
              </w:rPr>
            </w:pPr>
            <w:r w:rsidRPr="00DB6BBB">
              <w:rPr>
                <w:rFonts w:ascii="Times New Roman" w:eastAsia="Adobe Song Std L" w:hAnsi="Times New Roman" w:cs="Times New Roman"/>
                <w:color w:val="FF0000"/>
              </w:rPr>
              <w:t>(детские инф. болезни)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297793" w:rsidRDefault="004B42CD" w:rsidP="00651E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Д</w:t>
            </w:r>
            <w:r w:rsidRPr="00297793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етские инфекционные заболевания по–прежнему остаются актуальной проблемой во всех странах мира. Инфекционные болезни представляют угрозу развитию человечества, поскольку составляют треть от общего ежегодного количества смертей в мире</w:t>
            </w:r>
            <w:r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,</w:t>
            </w:r>
            <w:r w:rsidRPr="00216DFC">
              <w:rPr>
                <w:bCs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97793">
              <w:rPr>
                <w:rFonts w:ascii="Times New Roman" w:hAnsi="Times New Roman" w:cs="Times New Roman"/>
                <w:bCs/>
                <w:color w:val="222222"/>
                <w:bdr w:val="none" w:sz="0" w:space="0" w:color="auto" w:frame="1"/>
              </w:rPr>
              <w:t>80 % заболеваний детей в возрасте до 5 лет вызваны различной инфекционной патологией.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</w:rPr>
            </w:pPr>
            <w:r w:rsidRPr="00DB6BBB">
              <w:rPr>
                <w:rFonts w:ascii="Times New Roman" w:hAnsi="Times New Roman" w:cs="Times New Roman"/>
                <w:color w:val="FF0000"/>
              </w:rPr>
              <w:t>Актуальные проблемы детской и подростковой гинекологии  (каф АиГ1)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D10453" w:rsidRDefault="004B42CD" w:rsidP="00BB2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 повышение теоретических и практических знаний студентов по вопросам детской и подростковой гинекологии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DB6BBB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B42CD" w:rsidRPr="00BB2B63" w:rsidRDefault="004B42CD" w:rsidP="00902B36">
            <w:pPr>
              <w:rPr>
                <w:rFonts w:ascii="Times New Roman" w:hAnsi="Times New Roman" w:cs="Times New Roman"/>
              </w:rPr>
            </w:pPr>
            <w:r w:rsidRPr="00153DE2">
              <w:rPr>
                <w:rFonts w:ascii="Times New Roman" w:hAnsi="Times New Roman" w:cs="Times New Roman"/>
                <w:color w:val="FF0000"/>
              </w:rPr>
              <w:t>Нейрогенная дисфункция мочевого пузыря у детей (каф. детской хирургии)</w:t>
            </w:r>
          </w:p>
        </w:tc>
        <w:tc>
          <w:tcPr>
            <w:tcW w:w="1134" w:type="dxa"/>
          </w:tcPr>
          <w:p w:rsidR="004B42CD" w:rsidRPr="00AA0412" w:rsidRDefault="004B42CD" w:rsidP="00902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AA0412" w:rsidRDefault="004B42CD" w:rsidP="00902B36">
            <w:pPr>
              <w:jc w:val="both"/>
              <w:rPr>
                <w:rFonts w:ascii="Times New Roman" w:hAnsi="Times New Roman" w:cs="Times New Roman"/>
              </w:rPr>
            </w:pPr>
            <w:r w:rsidRPr="0069027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376E85">
              <w:rPr>
                <w:rFonts w:ascii="Times New Roman" w:hAnsi="Times New Roman" w:cs="Times New Roman"/>
              </w:rPr>
              <w:t xml:space="preserve">Учитывая высокую актуальность проблемы нейрогенного мочевого пузыря в педиатрии и детской урологии обусловленную  высокой распространенностью заболевания в детском возрасте  и риском развития вторичных изменений мочевыводящих органов данная тема </w:t>
            </w:r>
            <w:r>
              <w:rPr>
                <w:rFonts w:ascii="Times New Roman" w:hAnsi="Times New Roman" w:cs="Times New Roman"/>
              </w:rPr>
              <w:t>для студентов будет познавательно</w:t>
            </w:r>
            <w:r w:rsidRPr="00376E85">
              <w:rPr>
                <w:rFonts w:ascii="Times New Roman" w:hAnsi="Times New Roman" w:cs="Times New Roman"/>
              </w:rPr>
              <w:t>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0D55FF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B42CD" w:rsidRPr="000C7F4B" w:rsidRDefault="004B42CD" w:rsidP="00A56110">
            <w:pPr>
              <w:jc w:val="both"/>
              <w:rPr>
                <w:rFonts w:ascii="Times New Roman" w:hAnsi="Times New Roman" w:cs="Times New Roman"/>
              </w:rPr>
            </w:pPr>
            <w:r w:rsidRPr="00153DE2">
              <w:rPr>
                <w:rFonts w:ascii="Times New Roman" w:hAnsi="Times New Roman" w:cs="Times New Roman"/>
                <w:color w:val="FF0000"/>
              </w:rPr>
              <w:t>Высогорная медицина (каф. госпитальная терапия)</w:t>
            </w:r>
          </w:p>
        </w:tc>
        <w:tc>
          <w:tcPr>
            <w:tcW w:w="1134" w:type="dxa"/>
          </w:tcPr>
          <w:p w:rsidR="004B42CD" w:rsidRPr="00AA0412" w:rsidRDefault="004B42CD" w:rsidP="00A5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AA0412" w:rsidRDefault="004B42CD" w:rsidP="00A5611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КПВ является изучение горного климата, специфических горных болезней и течение отдельных заболеваний легких и сердечно-сосудистой системы в условиях высокогорья</w:t>
            </w:r>
          </w:p>
        </w:tc>
      </w:tr>
      <w:tr w:rsidR="00153DE2" w:rsidTr="004A2EC2">
        <w:tc>
          <w:tcPr>
            <w:tcW w:w="568" w:type="dxa"/>
          </w:tcPr>
          <w:p w:rsidR="00153DE2" w:rsidRDefault="000D55FF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Избранные вопросы патологии почек у новорожденных детей (каф.госпитальная педиатрия)</w:t>
            </w:r>
          </w:p>
        </w:tc>
        <w:tc>
          <w:tcPr>
            <w:tcW w:w="1134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Целью КПВ является изучения распространенности, причины, клинико-лабораторных признаков заболеваний почек и мочеполового тракта новорожденного. </w:t>
            </w:r>
          </w:p>
        </w:tc>
      </w:tr>
    </w:tbl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A2EC2" w:rsidRDefault="004A2EC2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43686" w:rsidRDefault="00943686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43686" w:rsidRDefault="00943686" w:rsidP="00943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Pr="001967FE">
        <w:rPr>
          <w:rFonts w:ascii="Times New Roman" w:hAnsi="Times New Roman" w:cs="Times New Roman"/>
          <w:b/>
          <w:sz w:val="32"/>
          <w:szCs w:val="32"/>
        </w:rPr>
        <w:t>) на 2018-2019 учебный год</w:t>
      </w:r>
    </w:p>
    <w:p w:rsidR="00943686" w:rsidRPr="00422B59" w:rsidRDefault="00A074D2" w:rsidP="00943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943686">
        <w:rPr>
          <w:rFonts w:ascii="Times New Roman" w:hAnsi="Times New Roman" w:cs="Times New Roman"/>
          <w:sz w:val="28"/>
          <w:szCs w:val="28"/>
        </w:rPr>
        <w:t xml:space="preserve">» </w:t>
      </w:r>
      <w:r w:rsidR="00CE372F">
        <w:rPr>
          <w:rFonts w:ascii="Times New Roman" w:hAnsi="Times New Roman" w:cs="Times New Roman"/>
          <w:b/>
          <w:sz w:val="28"/>
          <w:szCs w:val="28"/>
        </w:rPr>
        <w:t>6</w:t>
      </w:r>
      <w:r w:rsidR="0094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86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43686" w:rsidRPr="00AA0412" w:rsidRDefault="00943686" w:rsidP="00943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06605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43686" w:rsidRPr="00AA0412" w:rsidRDefault="00943686" w:rsidP="00943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686" w:rsidRPr="004777AF" w:rsidRDefault="00943686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0064"/>
      </w:tblGrid>
      <w:tr w:rsidR="004B42CD" w:rsidTr="004A2EC2">
        <w:tc>
          <w:tcPr>
            <w:tcW w:w="568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8" w:type="dxa"/>
            <w:gridSpan w:val="3"/>
          </w:tcPr>
          <w:p w:rsidR="004B42CD" w:rsidRPr="00AA0412" w:rsidRDefault="004B42CD" w:rsidP="004B4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A0412">
              <w:rPr>
                <w:rFonts w:ascii="Times New Roman" w:hAnsi="Times New Roman" w:cs="Times New Roman"/>
                <w:b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</w:rPr>
              <w:t xml:space="preserve"> (11кр)</w:t>
            </w:r>
          </w:p>
        </w:tc>
      </w:tr>
      <w:tr w:rsidR="004B42CD" w:rsidTr="004A2EC2">
        <w:tc>
          <w:tcPr>
            <w:tcW w:w="568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064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8C6BE0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B42CD" w:rsidRPr="00DB6BBB" w:rsidRDefault="004B42CD" w:rsidP="008C6B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Оказание неотложной помощи  при хирургических патологиях у детей (каф. детская хирургия)</w:t>
            </w:r>
          </w:p>
        </w:tc>
        <w:tc>
          <w:tcPr>
            <w:tcW w:w="1134" w:type="dxa"/>
          </w:tcPr>
          <w:p w:rsidR="004B42CD" w:rsidRPr="00DB6BBB" w:rsidRDefault="004B42CD" w:rsidP="008C6BE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37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Будут рассмотрены студентами следующие синдромы и неотложные хирургические  заболевания   у детей:</w:t>
            </w:r>
          </w:p>
          <w:p w:rsidR="004B42CD" w:rsidRPr="00DB6BBB" w:rsidRDefault="004B42CD" w:rsidP="0037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     1 . Травматический шок  у  детей. </w:t>
            </w:r>
          </w:p>
          <w:p w:rsidR="004B42CD" w:rsidRPr="00DB6BBB" w:rsidRDefault="004B42CD" w:rsidP="0037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     2. Кровотечения наружные и внутренние (желудочно-кишечные, лёгочные, внутриполостные); </w:t>
            </w:r>
          </w:p>
          <w:p w:rsidR="004B42CD" w:rsidRPr="00DB6BBB" w:rsidRDefault="004B42CD" w:rsidP="00376E8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    3.  Острые поражения органов брюшной полости: острые воспалительные заболевания внутренних органов, перфорации и разрывы органов, острая кишечная непроходимость, ущемлённые грыжи, (наружные и внутренние), некроз кишечника при тромбозе брыжеечных сосудов. 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B42CD" w:rsidRPr="00DB6BBB" w:rsidRDefault="004B42CD" w:rsidP="00D531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Маркетинг в здравоохранении (каф. ОЗЗ)</w:t>
            </w:r>
          </w:p>
        </w:tc>
        <w:tc>
          <w:tcPr>
            <w:tcW w:w="1134" w:type="dxa"/>
          </w:tcPr>
          <w:p w:rsidR="004B42CD" w:rsidRPr="00DB6BBB" w:rsidRDefault="004B42CD" w:rsidP="00D5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 – социальный и управленческий процесс, направленный на удовлетворение нужд и потребностей населения в медицинской помощи, посредством создани</w:t>
            </w:r>
            <w:bookmarkStart w:id="0" w:name="_GoBack"/>
            <w:bookmarkEnd w:id="0"/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я, предложения и обмена на рынке обладающих ценностью медицинских и фармацевтических услуг и товаров.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B42CD" w:rsidRPr="00DB6BBB" w:rsidRDefault="004B42CD" w:rsidP="003635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ВИЧ и ребенок (каф. детские инф. болезни)</w:t>
            </w:r>
          </w:p>
        </w:tc>
        <w:tc>
          <w:tcPr>
            <w:tcW w:w="1134" w:type="dxa"/>
          </w:tcPr>
          <w:p w:rsidR="004B42CD" w:rsidRPr="00DB6BBB" w:rsidRDefault="004B42CD" w:rsidP="0036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pStyle w:val="ab"/>
              <w:spacing w:before="0" w:line="276" w:lineRule="auto"/>
              <w:ind w:firstLine="33"/>
              <w:jc w:val="both"/>
            </w:pPr>
            <w:r w:rsidRPr="00DB6BBB">
              <w:t>Данный курс по выбору студентов включает вопросы ВИЧ-инфекции и здоровья детей, когда нужно тестировать ребенка на ВИЧ-инфекцию, как обсуждать с ребенком вопросы ВИЧ и многую другую полезную информацию.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B42CD" w:rsidRPr="00DB6BBB" w:rsidRDefault="004B42CD" w:rsidP="00E74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инфекционного контроля в организации здравоохранения (каф. общ. и клинической эпидемиологии)</w:t>
            </w:r>
          </w:p>
        </w:tc>
        <w:tc>
          <w:tcPr>
            <w:tcW w:w="1134" w:type="dxa"/>
          </w:tcPr>
          <w:p w:rsidR="004B42CD" w:rsidRPr="00DB6BBB" w:rsidRDefault="004B42CD" w:rsidP="00E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6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 – система организационных, профилактических и противоэпидемичкеских мероприятий, направленнных на предупреждения возникновения и распространения инфекций, связанных с оказанием медицинской помощи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B42CD" w:rsidRPr="00DB6BBB" w:rsidRDefault="004B42CD" w:rsidP="008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Традиционная медицина (каф. клин. реабилитологии)</w:t>
            </w:r>
          </w:p>
        </w:tc>
        <w:tc>
          <w:tcPr>
            <w:tcW w:w="1134" w:type="dxa"/>
          </w:tcPr>
          <w:p w:rsidR="004B42CD" w:rsidRPr="00DB6BBB" w:rsidRDefault="004B42CD" w:rsidP="008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8F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Курс дает понятие о методов традиционной медицины (массаж, мануальная терапия, иглотерапия, фитотерапия, гомеопатия, традиционные гимнастики, герудотерапия, апитерапия, стоунтерапия, ароматерапия, звукотерапия)</w:t>
            </w:r>
          </w:p>
        </w:tc>
      </w:tr>
      <w:tr w:rsidR="004B42CD" w:rsidTr="004A2EC2">
        <w:tc>
          <w:tcPr>
            <w:tcW w:w="568" w:type="dxa"/>
          </w:tcPr>
          <w:p w:rsidR="004B42CD" w:rsidRPr="00CD27E1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B42CD" w:rsidRPr="00DB6BBB" w:rsidRDefault="004B42CD" w:rsidP="000D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помощь при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ожогах</w:t>
            </w:r>
            <w:r w:rsidR="000D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5FF">
              <w:rPr>
                <w:rFonts w:ascii="Times New Roman" w:hAnsi="Times New Roman" w:cs="Times New Roman"/>
                <w:sz w:val="24"/>
                <w:szCs w:val="24"/>
              </w:rPr>
              <w:t>хирургия общей практики с курсом комбустиологии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42CD" w:rsidRPr="00DB6BBB" w:rsidRDefault="004B42CD" w:rsidP="008C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4B42CD" w:rsidRPr="00DB6BBB" w:rsidRDefault="004B42CD" w:rsidP="0030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обучить студентов теоритическим основам термических поражений и современным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  лечения ожогов в условиях стационара.</w:t>
            </w: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</w:tcPr>
          <w:p w:rsidR="004B42CD" w:rsidRPr="00DB6BBB" w:rsidRDefault="004B42CD" w:rsidP="004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  <w:p w:rsidR="004B42CD" w:rsidRPr="00DB6BBB" w:rsidRDefault="004B42CD" w:rsidP="004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(каф. Гигиенических дисциплин)</w:t>
            </w:r>
          </w:p>
        </w:tc>
        <w:tc>
          <w:tcPr>
            <w:tcW w:w="1134" w:type="dxa"/>
          </w:tcPr>
          <w:p w:rsidR="004B42CD" w:rsidRPr="00DB6BBB" w:rsidRDefault="004B42CD" w:rsidP="004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7117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изучения элективного курса является обучение  студентов основам диетологии, строить питание с учетом физиологических потребностей в пищевых веществ и энергии. Данный курс научит студентов оценивать и составлять суточные рационы питания больных с учетом химического состава, энергетической ценности и особенностей патогенеза, клинического течения, стадии болезни, уровня и характера метаболических нарушений</w:t>
            </w:r>
          </w:p>
        </w:tc>
      </w:tr>
      <w:tr w:rsidR="004B42CD" w:rsidTr="004A2EC2">
        <w:trPr>
          <w:trHeight w:val="1166"/>
        </w:trPr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4B42CD" w:rsidRPr="00DB6BBB" w:rsidRDefault="004B42CD" w:rsidP="00585BE0">
            <w:pPr>
              <w:tabs>
                <w:tab w:val="left" w:pos="0"/>
                <w:tab w:val="left" w:pos="127"/>
                <w:tab w:val="left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       Дифференциальная диагностика ювенильных артритов (каф. госп. педиатрии)</w:t>
            </w:r>
          </w:p>
          <w:p w:rsidR="004B42CD" w:rsidRPr="00DB6BBB" w:rsidRDefault="004B42CD" w:rsidP="0058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2CD" w:rsidRPr="00DB6BBB" w:rsidRDefault="004B42CD" w:rsidP="0058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pStyle w:val="a9"/>
              <w:contextualSpacing/>
              <w:jc w:val="both"/>
            </w:pPr>
            <w:r w:rsidRPr="00DB6BBB">
              <w:rPr>
                <w:bCs/>
                <w:i w:val="0"/>
              </w:rPr>
              <w:t xml:space="preserve">Хронические ювенильные артриты  приводят к отставанию в физическом и половом развитии, к психосоциальной травме. Своевременная диагностика и ранняя адекватная терапия поможет избежать или уменьшить эти неблагоприятные исходы ревматических заболеваний. </w:t>
            </w: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4B42CD" w:rsidRPr="00153DE2" w:rsidRDefault="004B42CD" w:rsidP="00E564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Особенности судебной медицинской экспертизы детского травматизма (каф. суд. медицины)</w:t>
            </w:r>
          </w:p>
        </w:tc>
        <w:tc>
          <w:tcPr>
            <w:tcW w:w="1134" w:type="dxa"/>
          </w:tcPr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Цель: обучение студентов теоритическим и практическим основам судебной медицинской экспертизы детского травматизма.</w:t>
            </w:r>
          </w:p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4B42CD" w:rsidRPr="00DB6BBB" w:rsidRDefault="004B42CD" w:rsidP="00E5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Лечебный классический массаж (каф. клин. реабилитологии)</w:t>
            </w:r>
          </w:p>
        </w:tc>
        <w:tc>
          <w:tcPr>
            <w:tcW w:w="1134" w:type="dxa"/>
          </w:tcPr>
          <w:p w:rsidR="004B42CD" w:rsidRPr="00DB6BBB" w:rsidRDefault="004B42CD" w:rsidP="00E5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Программа для студентов лечебного факультета предназначена для начального изучения массажа. В ней описаны все виды  и приемы массажа, гигиенические основы массажа, механизм лечебного действия массажа на организм, даны рекомендации по массажу различных частей тела.</w:t>
            </w: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4B42CD" w:rsidRPr="00DB6BBB" w:rsidRDefault="004B42CD" w:rsidP="00F2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Социальная геронтология (каф. ОЗЗ)</w:t>
            </w:r>
          </w:p>
        </w:tc>
        <w:tc>
          <w:tcPr>
            <w:tcW w:w="1134" w:type="dxa"/>
          </w:tcPr>
          <w:p w:rsidR="004B42CD" w:rsidRPr="00DB6BBB" w:rsidRDefault="004B42CD" w:rsidP="00F2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Данная дисциплина охватывает проблемы, тесно связанные с образом жизни пожилых, укреплении здоровья способствующему долголетию, организации медицинской помощи, этическими и правовыми вопросами, касающимися защиты и гарантии прав пожилых и старых людей.</w:t>
            </w: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4B42CD" w:rsidRPr="00DB6BBB" w:rsidRDefault="004B42CD" w:rsidP="00F2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Неотложная детская нефрология (факультетская педиатрия)</w:t>
            </w:r>
          </w:p>
        </w:tc>
        <w:tc>
          <w:tcPr>
            <w:tcW w:w="1134" w:type="dxa"/>
          </w:tcPr>
          <w:p w:rsidR="004B42CD" w:rsidRPr="00DB6BBB" w:rsidRDefault="004B42CD" w:rsidP="00F2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F27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Цель: обучить студентов теоритическим основам , современным методам лечения, методам оказания неотложной помощи при заболеваниях мочевыделительной системы.</w:t>
            </w:r>
          </w:p>
        </w:tc>
      </w:tr>
      <w:tr w:rsidR="004B42CD" w:rsidTr="004A2EC2">
        <w:tc>
          <w:tcPr>
            <w:tcW w:w="568" w:type="dxa"/>
          </w:tcPr>
          <w:p w:rsidR="004B42CD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</w:tcPr>
          <w:p w:rsidR="004B42CD" w:rsidRPr="00DB6BBB" w:rsidRDefault="004B42CD" w:rsidP="00F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Легочн</w:t>
            </w:r>
            <w:r w:rsidR="000D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сердечная реанимация (каф. факультетская педиатрия)</w:t>
            </w:r>
          </w:p>
        </w:tc>
        <w:tc>
          <w:tcPr>
            <w:tcW w:w="1134" w:type="dxa"/>
          </w:tcPr>
          <w:p w:rsidR="004B42CD" w:rsidRPr="00DB6BBB" w:rsidRDefault="004B42CD" w:rsidP="00F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F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обучить студентов методам легочно-сердечной реанимации по </w:t>
            </w:r>
            <w:r w:rsidRPr="00DB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PALS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6BBB" w:rsidTr="004A2EC2">
        <w:tc>
          <w:tcPr>
            <w:tcW w:w="568" w:type="dxa"/>
          </w:tcPr>
          <w:p w:rsidR="00DB6BBB" w:rsidRDefault="000D55FF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:rsidR="00DB6BBB" w:rsidRPr="00DB6BBB" w:rsidRDefault="00DB6BBB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Туберкулез у детей и подростков, ассоциированный с другими заболеваниями (каф. фтизиатрии)</w:t>
            </w:r>
          </w:p>
        </w:tc>
        <w:tc>
          <w:tcPr>
            <w:tcW w:w="1134" w:type="dxa"/>
          </w:tcPr>
          <w:p w:rsidR="00DB6BBB" w:rsidRPr="00DB6BBB" w:rsidRDefault="00DB6BBB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DB6BBB" w:rsidRPr="00DB6BBB" w:rsidRDefault="00DB6BBB" w:rsidP="005A656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Представленный цикл обучения был составлен сотрудниками кафедры фтизиатрии, для того, чтобы сформировать глубокий объём знаний у будущих врачей-педиатров  по ведению больных туберкулезом, прежде всего для работы в амбулаторных условиях среди групп риска с различными заболеваниями. Так же для подготовки специалиста, умеющего провести грамотный дифференциально-диагностический поиск туберкулеза у детей и подростков.</w:t>
            </w:r>
          </w:p>
        </w:tc>
      </w:tr>
    </w:tbl>
    <w:p w:rsidR="00943686" w:rsidRDefault="00943686" w:rsidP="004A2EC2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sectPr w:rsidR="00943686" w:rsidSect="00AA0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36" w:rsidRDefault="00A70C36" w:rsidP="0016282A">
      <w:pPr>
        <w:spacing w:after="0" w:line="240" w:lineRule="auto"/>
      </w:pPr>
      <w:r>
        <w:separator/>
      </w:r>
    </w:p>
  </w:endnote>
  <w:endnote w:type="continuationSeparator" w:id="0">
    <w:p w:rsidR="00A70C36" w:rsidRDefault="00A70C36" w:rsidP="0016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36" w:rsidRDefault="00A70C36" w:rsidP="0016282A">
      <w:pPr>
        <w:spacing w:after="0" w:line="240" w:lineRule="auto"/>
      </w:pPr>
      <w:r>
        <w:separator/>
      </w:r>
    </w:p>
  </w:footnote>
  <w:footnote w:type="continuationSeparator" w:id="0">
    <w:p w:rsidR="00A70C36" w:rsidRDefault="00A70C36" w:rsidP="0016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651"/>
    <w:multiLevelType w:val="hybridMultilevel"/>
    <w:tmpl w:val="286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A5"/>
    <w:rsid w:val="0000524D"/>
    <w:rsid w:val="0003696C"/>
    <w:rsid w:val="000409E7"/>
    <w:rsid w:val="00043E5D"/>
    <w:rsid w:val="00055EB3"/>
    <w:rsid w:val="00066051"/>
    <w:rsid w:val="00092301"/>
    <w:rsid w:val="000A378B"/>
    <w:rsid w:val="000C7F4B"/>
    <w:rsid w:val="000D081E"/>
    <w:rsid w:val="000D55FF"/>
    <w:rsid w:val="00153DE2"/>
    <w:rsid w:val="00155155"/>
    <w:rsid w:val="00161F61"/>
    <w:rsid w:val="0016282A"/>
    <w:rsid w:val="001668F0"/>
    <w:rsid w:val="00181B4B"/>
    <w:rsid w:val="00184668"/>
    <w:rsid w:val="001967FE"/>
    <w:rsid w:val="001A76DB"/>
    <w:rsid w:val="001C3500"/>
    <w:rsid w:val="001E29C2"/>
    <w:rsid w:val="001F3BEB"/>
    <w:rsid w:val="00206E26"/>
    <w:rsid w:val="00220E37"/>
    <w:rsid w:val="00262FE0"/>
    <w:rsid w:val="0027598F"/>
    <w:rsid w:val="00297793"/>
    <w:rsid w:val="002A3F17"/>
    <w:rsid w:val="002B30DF"/>
    <w:rsid w:val="002B698F"/>
    <w:rsid w:val="002B7C62"/>
    <w:rsid w:val="00306D64"/>
    <w:rsid w:val="0031463D"/>
    <w:rsid w:val="0032459F"/>
    <w:rsid w:val="0035029E"/>
    <w:rsid w:val="00376E85"/>
    <w:rsid w:val="0037720D"/>
    <w:rsid w:val="0039290F"/>
    <w:rsid w:val="003B47B8"/>
    <w:rsid w:val="003B5B83"/>
    <w:rsid w:val="003D672A"/>
    <w:rsid w:val="00414E5F"/>
    <w:rsid w:val="0042173F"/>
    <w:rsid w:val="00422B59"/>
    <w:rsid w:val="00463F97"/>
    <w:rsid w:val="004777AF"/>
    <w:rsid w:val="004917EB"/>
    <w:rsid w:val="004A2EC2"/>
    <w:rsid w:val="004B42CD"/>
    <w:rsid w:val="004C5426"/>
    <w:rsid w:val="004E37E8"/>
    <w:rsid w:val="004E43E2"/>
    <w:rsid w:val="00534575"/>
    <w:rsid w:val="0053640C"/>
    <w:rsid w:val="00583C71"/>
    <w:rsid w:val="00594541"/>
    <w:rsid w:val="005B2B03"/>
    <w:rsid w:val="005D2B05"/>
    <w:rsid w:val="005F07F7"/>
    <w:rsid w:val="005F0E9C"/>
    <w:rsid w:val="005F6663"/>
    <w:rsid w:val="0063547E"/>
    <w:rsid w:val="00651E06"/>
    <w:rsid w:val="0067452C"/>
    <w:rsid w:val="00695F81"/>
    <w:rsid w:val="00696991"/>
    <w:rsid w:val="006C7816"/>
    <w:rsid w:val="007F722E"/>
    <w:rsid w:val="008042FB"/>
    <w:rsid w:val="00807E4D"/>
    <w:rsid w:val="008839AE"/>
    <w:rsid w:val="008D26F2"/>
    <w:rsid w:val="008E06D0"/>
    <w:rsid w:val="00915BFD"/>
    <w:rsid w:val="009306A6"/>
    <w:rsid w:val="009376A7"/>
    <w:rsid w:val="00943686"/>
    <w:rsid w:val="0097091D"/>
    <w:rsid w:val="009A56A3"/>
    <w:rsid w:val="009B033E"/>
    <w:rsid w:val="009E3350"/>
    <w:rsid w:val="009E4635"/>
    <w:rsid w:val="00A074D2"/>
    <w:rsid w:val="00A14CD0"/>
    <w:rsid w:val="00A24326"/>
    <w:rsid w:val="00A45544"/>
    <w:rsid w:val="00A70C36"/>
    <w:rsid w:val="00A70CEF"/>
    <w:rsid w:val="00A72899"/>
    <w:rsid w:val="00AA0412"/>
    <w:rsid w:val="00AE67F0"/>
    <w:rsid w:val="00B10852"/>
    <w:rsid w:val="00B75E1A"/>
    <w:rsid w:val="00B95401"/>
    <w:rsid w:val="00BB103C"/>
    <w:rsid w:val="00BB2B63"/>
    <w:rsid w:val="00BC4978"/>
    <w:rsid w:val="00BE698E"/>
    <w:rsid w:val="00C221F4"/>
    <w:rsid w:val="00C24D14"/>
    <w:rsid w:val="00CD27E1"/>
    <w:rsid w:val="00CE372F"/>
    <w:rsid w:val="00D049E0"/>
    <w:rsid w:val="00D10453"/>
    <w:rsid w:val="00D21DA5"/>
    <w:rsid w:val="00D21F2C"/>
    <w:rsid w:val="00DA738A"/>
    <w:rsid w:val="00DB6BBB"/>
    <w:rsid w:val="00DC322A"/>
    <w:rsid w:val="00E22485"/>
    <w:rsid w:val="00E33EB8"/>
    <w:rsid w:val="00E44E85"/>
    <w:rsid w:val="00EF082B"/>
    <w:rsid w:val="00F154EA"/>
    <w:rsid w:val="00F54646"/>
    <w:rsid w:val="00F5774B"/>
    <w:rsid w:val="00F7033B"/>
    <w:rsid w:val="00F75341"/>
    <w:rsid w:val="00FB7C68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2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C542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C54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B7C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B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2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B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081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7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82A"/>
  </w:style>
  <w:style w:type="paragraph" w:styleId="af0">
    <w:name w:val="footer"/>
    <w:basedOn w:val="a"/>
    <w:link w:val="af1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2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C542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C54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B7C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B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2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B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081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7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82A"/>
  </w:style>
  <w:style w:type="paragraph" w:styleId="af0">
    <w:name w:val="footer"/>
    <w:basedOn w:val="a"/>
    <w:link w:val="af1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2613-6601-4496-969F-80E56D53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12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39</cp:revision>
  <cp:lastPrinted>2018-10-03T10:39:00Z</cp:lastPrinted>
  <dcterms:created xsi:type="dcterms:W3CDTF">2018-09-10T03:10:00Z</dcterms:created>
  <dcterms:modified xsi:type="dcterms:W3CDTF">2019-01-08T05:42:00Z</dcterms:modified>
</cp:coreProperties>
</file>