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03" w:rsidRPr="005B11AC" w:rsidRDefault="00070903" w:rsidP="00AE0EC5">
      <w:pPr>
        <w:rPr>
          <w:rFonts w:ascii="Times New Roman" w:hAnsi="Times New Roman" w:cs="Times New Roman"/>
          <w:b/>
          <w:sz w:val="32"/>
          <w:szCs w:val="32"/>
        </w:rPr>
      </w:pPr>
      <w:r w:rsidRPr="005B11AC">
        <w:rPr>
          <w:rFonts w:ascii="Times New Roman" w:hAnsi="Times New Roman" w:cs="Times New Roman"/>
          <w:b/>
          <w:sz w:val="32"/>
          <w:szCs w:val="32"/>
        </w:rPr>
        <w:t>Курсы по выбору студентов (КПВ</w:t>
      </w:r>
      <w:r w:rsidR="006C2EB0" w:rsidRPr="005B11AC">
        <w:rPr>
          <w:rFonts w:ascii="Times New Roman" w:hAnsi="Times New Roman" w:cs="Times New Roman"/>
          <w:b/>
          <w:sz w:val="32"/>
          <w:szCs w:val="32"/>
        </w:rPr>
        <w:t>) на 20</w:t>
      </w:r>
      <w:r w:rsidR="00820032">
        <w:rPr>
          <w:rFonts w:ascii="Times New Roman" w:hAnsi="Times New Roman" w:cs="Times New Roman"/>
          <w:b/>
          <w:sz w:val="32"/>
          <w:szCs w:val="32"/>
        </w:rPr>
        <w:t>20</w:t>
      </w:r>
      <w:r w:rsidR="006C2EB0" w:rsidRPr="005B11AC">
        <w:rPr>
          <w:rFonts w:ascii="Times New Roman" w:hAnsi="Times New Roman" w:cs="Times New Roman"/>
          <w:b/>
          <w:sz w:val="32"/>
          <w:szCs w:val="32"/>
        </w:rPr>
        <w:t>-202</w:t>
      </w:r>
      <w:r w:rsidR="00820032">
        <w:rPr>
          <w:rFonts w:ascii="Times New Roman" w:hAnsi="Times New Roman" w:cs="Times New Roman"/>
          <w:b/>
          <w:sz w:val="32"/>
          <w:szCs w:val="32"/>
        </w:rPr>
        <w:t>1</w:t>
      </w:r>
      <w:r w:rsidRPr="005B11AC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70903" w:rsidRPr="005B11AC" w:rsidRDefault="00070903" w:rsidP="000709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Специальность: «Фармация»</w:t>
      </w:r>
      <w:r w:rsidR="005D4C64">
        <w:rPr>
          <w:rFonts w:ascii="Times New Roman" w:hAnsi="Times New Roman" w:cs="Times New Roman"/>
          <w:sz w:val="28"/>
          <w:szCs w:val="28"/>
        </w:rPr>
        <w:t xml:space="preserve"> </w:t>
      </w:r>
      <w:r w:rsidR="00431600">
        <w:rPr>
          <w:rFonts w:ascii="Times New Roman" w:hAnsi="Times New Roman" w:cs="Times New Roman"/>
          <w:sz w:val="28"/>
          <w:szCs w:val="28"/>
        </w:rPr>
        <w:t>СФО</w:t>
      </w:r>
      <w:r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="00820032">
        <w:rPr>
          <w:rFonts w:ascii="Times New Roman" w:hAnsi="Times New Roman" w:cs="Times New Roman"/>
          <w:sz w:val="28"/>
          <w:szCs w:val="28"/>
        </w:rPr>
        <w:t>2</w:t>
      </w:r>
      <w:r w:rsidRPr="005B11AC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070903" w:rsidRPr="005B11AC" w:rsidRDefault="00070903" w:rsidP="000709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Каждый с</w:t>
      </w:r>
      <w:r w:rsidR="00436BEC" w:rsidRPr="005B11AC">
        <w:rPr>
          <w:rFonts w:ascii="Times New Roman" w:hAnsi="Times New Roman" w:cs="Times New Roman"/>
          <w:sz w:val="28"/>
          <w:szCs w:val="28"/>
        </w:rPr>
        <w:t xml:space="preserve">тудент обязан набрать </w:t>
      </w:r>
      <w:r w:rsidR="002A163A" w:rsidRPr="005B11AC">
        <w:rPr>
          <w:rFonts w:ascii="Times New Roman" w:hAnsi="Times New Roman" w:cs="Times New Roman"/>
          <w:sz w:val="28"/>
          <w:szCs w:val="28"/>
        </w:rPr>
        <w:t>в течени</w:t>
      </w:r>
      <w:r w:rsidR="00D4085F">
        <w:rPr>
          <w:rFonts w:ascii="Times New Roman" w:hAnsi="Times New Roman" w:cs="Times New Roman"/>
          <w:sz w:val="28"/>
          <w:szCs w:val="28"/>
        </w:rPr>
        <w:t>е</w:t>
      </w:r>
      <w:r w:rsidR="002A163A"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="006F3F17">
        <w:rPr>
          <w:rFonts w:ascii="Times New Roman" w:hAnsi="Times New Roman" w:cs="Times New Roman"/>
          <w:sz w:val="28"/>
          <w:szCs w:val="28"/>
        </w:rPr>
        <w:t xml:space="preserve">3 </w:t>
      </w:r>
      <w:r w:rsidR="002A163A" w:rsidRPr="005B11AC">
        <w:rPr>
          <w:rFonts w:ascii="Times New Roman" w:hAnsi="Times New Roman" w:cs="Times New Roman"/>
          <w:sz w:val="28"/>
          <w:szCs w:val="28"/>
        </w:rPr>
        <w:t xml:space="preserve">семестра </w:t>
      </w:r>
      <w:r w:rsidR="00820032">
        <w:rPr>
          <w:rFonts w:ascii="Times New Roman" w:hAnsi="Times New Roman" w:cs="Times New Roman"/>
          <w:sz w:val="28"/>
          <w:szCs w:val="28"/>
        </w:rPr>
        <w:t xml:space="preserve">1 </w:t>
      </w:r>
      <w:r w:rsidRPr="005B11AC">
        <w:rPr>
          <w:rFonts w:ascii="Times New Roman" w:hAnsi="Times New Roman" w:cs="Times New Roman"/>
          <w:b/>
          <w:i/>
          <w:sz w:val="28"/>
          <w:szCs w:val="28"/>
        </w:rPr>
        <w:t>кредит</w:t>
      </w:r>
      <w:r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Pr="005B11AC">
        <w:rPr>
          <w:rFonts w:ascii="Times New Roman" w:hAnsi="Times New Roman" w:cs="Times New Roman"/>
          <w:b/>
          <w:sz w:val="28"/>
          <w:szCs w:val="28"/>
        </w:rPr>
        <w:t>(</w:t>
      </w:r>
      <w:r w:rsidRPr="005B11AC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5B11AC">
        <w:rPr>
          <w:rFonts w:ascii="Times New Roman" w:hAnsi="Times New Roman" w:cs="Times New Roman"/>
          <w:b/>
          <w:sz w:val="28"/>
          <w:szCs w:val="28"/>
        </w:rPr>
        <w:t>)</w:t>
      </w:r>
      <w:r w:rsidR="006F3F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0903" w:rsidRPr="005B11AC" w:rsidRDefault="00070903" w:rsidP="000709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270"/>
        <w:gridCol w:w="2890"/>
        <w:gridCol w:w="3828"/>
        <w:gridCol w:w="6314"/>
      </w:tblGrid>
      <w:tr w:rsidR="005B11AC" w:rsidRPr="005B11AC" w:rsidTr="00C2616D">
        <w:tc>
          <w:tcPr>
            <w:tcW w:w="484" w:type="dxa"/>
          </w:tcPr>
          <w:p w:rsidR="00C76BA4" w:rsidRPr="005B11AC" w:rsidRDefault="00C76BA4" w:rsidP="00070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C76BA4" w:rsidRPr="005B11AC" w:rsidRDefault="00C76BA4" w:rsidP="00070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2" w:type="dxa"/>
            <w:gridSpan w:val="3"/>
          </w:tcPr>
          <w:p w:rsidR="00C76BA4" w:rsidRPr="005B11AC" w:rsidRDefault="00820032" w:rsidP="0082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31600">
              <w:rPr>
                <w:rFonts w:ascii="Times New Roman" w:hAnsi="Times New Roman" w:cs="Times New Roman"/>
                <w:b/>
              </w:rPr>
              <w:t xml:space="preserve"> семестр 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C76BA4" w:rsidRPr="005B11AC">
              <w:rPr>
                <w:rFonts w:ascii="Times New Roman" w:hAnsi="Times New Roman" w:cs="Times New Roman"/>
                <w:b/>
              </w:rPr>
              <w:t>кр)</w:t>
            </w:r>
          </w:p>
        </w:tc>
      </w:tr>
      <w:tr w:rsidR="005B11AC" w:rsidRPr="005B11AC" w:rsidTr="00BD4EDA">
        <w:tc>
          <w:tcPr>
            <w:tcW w:w="484" w:type="dxa"/>
          </w:tcPr>
          <w:p w:rsidR="00C76BA4" w:rsidRPr="005B11AC" w:rsidRDefault="00C76BA4" w:rsidP="00070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0" w:type="dxa"/>
          </w:tcPr>
          <w:p w:rsidR="00C76BA4" w:rsidRPr="005B11AC" w:rsidRDefault="00C76BA4" w:rsidP="00C7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2890" w:type="dxa"/>
          </w:tcPr>
          <w:p w:rsidR="00C76BA4" w:rsidRPr="005B11AC" w:rsidRDefault="00C76BA4" w:rsidP="00C76BA4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кафедры</w:t>
            </w:r>
          </w:p>
        </w:tc>
        <w:tc>
          <w:tcPr>
            <w:tcW w:w="3828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КПВ</w:t>
            </w:r>
          </w:p>
        </w:tc>
        <w:tc>
          <w:tcPr>
            <w:tcW w:w="6314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 xml:space="preserve">Аннотации </w:t>
            </w:r>
          </w:p>
        </w:tc>
      </w:tr>
      <w:tr w:rsidR="00431600" w:rsidRPr="005B11AC" w:rsidTr="00BD4EDA">
        <w:tc>
          <w:tcPr>
            <w:tcW w:w="484" w:type="dxa"/>
          </w:tcPr>
          <w:p w:rsidR="00431600" w:rsidRDefault="00820032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31600" w:rsidRPr="005B11AC" w:rsidRDefault="00431600" w:rsidP="00C7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431600" w:rsidRPr="005B11AC" w:rsidRDefault="00431600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Нормальная физиология</w:t>
            </w:r>
          </w:p>
        </w:tc>
        <w:tc>
          <w:tcPr>
            <w:tcW w:w="3828" w:type="dxa"/>
          </w:tcPr>
          <w:p w:rsidR="00431600" w:rsidRPr="005B11AC" w:rsidRDefault="00745A3F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Гумо</w:t>
            </w:r>
            <w:r w:rsidR="00431600">
              <w:rPr>
                <w:rFonts w:ascii="Times New Roman" w:hAnsi="Times New Roman" w:cs="Times New Roman"/>
                <w:sz w:val="24"/>
                <w:szCs w:val="24"/>
              </w:rPr>
              <w:t>ральная регуляция функций организма</w:t>
            </w:r>
          </w:p>
        </w:tc>
        <w:tc>
          <w:tcPr>
            <w:tcW w:w="6314" w:type="dxa"/>
          </w:tcPr>
          <w:p w:rsidR="00431600" w:rsidRPr="005B11AC" w:rsidRDefault="00D728AB" w:rsidP="00D408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C3167">
              <w:rPr>
                <w:rFonts w:ascii="Times New Roman" w:hAnsi="Times New Roman" w:cs="Times New Roman"/>
                <w:sz w:val="24"/>
                <w:szCs w:val="28"/>
              </w:rPr>
              <w:t xml:space="preserve">Элективный курс </w:t>
            </w:r>
            <w:r w:rsidR="00EC3167">
              <w:rPr>
                <w:rFonts w:ascii="Times New Roman" w:hAnsi="Times New Roman" w:cs="Times New Roman"/>
                <w:sz w:val="24"/>
                <w:szCs w:val="24"/>
              </w:rPr>
              <w:t>знакомит студентов с механизмами гуморальной регуляции функций организма с участием</w:t>
            </w:r>
            <w:r w:rsidR="00D4085F">
              <w:rPr>
                <w:rFonts w:ascii="Times New Roman" w:hAnsi="Times New Roman" w:cs="Times New Roman"/>
                <w:sz w:val="24"/>
                <w:szCs w:val="24"/>
              </w:rPr>
              <w:t xml:space="preserve"> желез внутренней секреции</w:t>
            </w:r>
            <w:r w:rsidR="00745A3F">
              <w:rPr>
                <w:rFonts w:ascii="Times New Roman" w:hAnsi="Times New Roman" w:cs="Times New Roman"/>
                <w:sz w:val="24"/>
                <w:szCs w:val="24"/>
              </w:rPr>
              <w:t>. Подробн</w:t>
            </w:r>
            <w:r w:rsidR="00BD4EDA">
              <w:rPr>
                <w:rFonts w:ascii="Times New Roman" w:hAnsi="Times New Roman" w:cs="Times New Roman"/>
                <w:sz w:val="24"/>
                <w:szCs w:val="24"/>
              </w:rPr>
              <w:t xml:space="preserve">о раскрываются функции гормонов </w:t>
            </w:r>
            <w:proofErr w:type="spellStart"/>
            <w:r w:rsidR="00745A3F">
              <w:rPr>
                <w:rFonts w:ascii="Times New Roman" w:hAnsi="Times New Roman" w:cs="Times New Roman"/>
                <w:sz w:val="24"/>
                <w:szCs w:val="24"/>
              </w:rPr>
              <w:t>гипоталамо</w:t>
            </w:r>
            <w:proofErr w:type="spellEnd"/>
            <w:r w:rsidR="00BD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5A3F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="00745A3F">
              <w:rPr>
                <w:rFonts w:ascii="Times New Roman" w:hAnsi="Times New Roman" w:cs="Times New Roman"/>
                <w:sz w:val="24"/>
                <w:szCs w:val="24"/>
              </w:rPr>
              <w:t>ипофизарной системы, щитовидной и паращитовидных желез, надпочечников</w:t>
            </w:r>
            <w:r w:rsidR="00D408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5A3F">
              <w:rPr>
                <w:rFonts w:ascii="Times New Roman" w:hAnsi="Times New Roman" w:cs="Times New Roman"/>
                <w:sz w:val="24"/>
                <w:szCs w:val="24"/>
              </w:rPr>
              <w:t>поджелудочной железы и половых желез</w:t>
            </w:r>
            <w:r w:rsidR="00BD4EDA">
              <w:rPr>
                <w:rFonts w:ascii="Times New Roman" w:hAnsi="Times New Roman" w:cs="Times New Roman"/>
                <w:sz w:val="24"/>
                <w:szCs w:val="24"/>
              </w:rPr>
              <w:t>, особенности репродуктивной функции мужского организма, а также подробно изучается менструальный цикл и его гормональное обеспечение.</w:t>
            </w:r>
          </w:p>
        </w:tc>
      </w:tr>
      <w:tr w:rsidR="00820032" w:rsidRPr="005B11AC" w:rsidTr="00BD4EDA">
        <w:tc>
          <w:tcPr>
            <w:tcW w:w="484" w:type="dxa"/>
          </w:tcPr>
          <w:p w:rsidR="00820032" w:rsidRDefault="004E7504" w:rsidP="0082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820032" w:rsidRDefault="00820032" w:rsidP="0082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820032" w:rsidRPr="005B11AC" w:rsidRDefault="00820032" w:rsidP="008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3828" w:type="dxa"/>
          </w:tcPr>
          <w:p w:rsidR="00820032" w:rsidRPr="005B11AC" w:rsidRDefault="00820032" w:rsidP="008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на основе ЛРС</w:t>
            </w:r>
          </w:p>
        </w:tc>
        <w:tc>
          <w:tcPr>
            <w:tcW w:w="6314" w:type="dxa"/>
          </w:tcPr>
          <w:p w:rsidR="00820032" w:rsidRPr="005B11AC" w:rsidRDefault="00D4085F" w:rsidP="0082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BAE">
              <w:rPr>
                <w:rFonts w:ascii="Times New Roman" w:hAnsi="Times New Roman" w:cs="Times New Roman"/>
                <w:sz w:val="24"/>
              </w:rPr>
              <w:t xml:space="preserve">Элективный курс направлен </w:t>
            </w:r>
            <w:r>
              <w:rPr>
                <w:rFonts w:ascii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Pr="00EC7C5D">
              <w:rPr>
                <w:rFonts w:ascii="Times New Roman" w:hAnsi="Times New Roman" w:cs="Times New Roman"/>
                <w:sz w:val="24"/>
                <w:szCs w:val="24"/>
              </w:rPr>
              <w:t xml:space="preserve"> и углубление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методам получения экстракционных препаратов на основе ЛРС, изучению </w:t>
            </w:r>
            <w:r w:rsidRPr="009C7BAE">
              <w:rPr>
                <w:rFonts w:ascii="Times New Roman" w:hAnsi="Times New Roman" w:cs="Times New Roman"/>
                <w:sz w:val="24"/>
              </w:rPr>
              <w:t>технологических схем, аппаратуры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C7BAE">
              <w:rPr>
                <w:rFonts w:ascii="Times New Roman" w:hAnsi="Times New Roman" w:cs="Times New Roman"/>
                <w:sz w:val="24"/>
              </w:rPr>
              <w:t xml:space="preserve">формирование навыков самостоятельного экстрагирования </w:t>
            </w:r>
            <w:r>
              <w:rPr>
                <w:rFonts w:ascii="Times New Roman" w:hAnsi="Times New Roman" w:cs="Times New Roman"/>
                <w:sz w:val="24"/>
              </w:rPr>
              <w:t xml:space="preserve">из </w:t>
            </w:r>
            <w:r w:rsidRPr="009C7BAE">
              <w:rPr>
                <w:rFonts w:ascii="Times New Roman" w:hAnsi="Times New Roman" w:cs="Times New Roman"/>
                <w:sz w:val="24"/>
              </w:rPr>
              <w:t>ЛРС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C7BAE">
              <w:rPr>
                <w:rFonts w:ascii="Times New Roman" w:hAnsi="Times New Roman" w:cs="Times New Roman"/>
                <w:sz w:val="24"/>
              </w:rPr>
              <w:t xml:space="preserve"> проведения оценки качества исходного сырья и готового препарата.</w:t>
            </w:r>
          </w:p>
        </w:tc>
      </w:tr>
    </w:tbl>
    <w:p w:rsidR="0021420C" w:rsidRPr="005B11AC" w:rsidRDefault="0021420C">
      <w:pPr>
        <w:rPr>
          <w:rFonts w:ascii="Times New Roman" w:hAnsi="Times New Roman" w:cs="Times New Roman"/>
        </w:rPr>
      </w:pPr>
    </w:p>
    <w:p w:rsidR="00D4085F" w:rsidRDefault="00D40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3F93" w:rsidRPr="005B11AC" w:rsidRDefault="00303F93" w:rsidP="00303F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lastRenderedPageBreak/>
        <w:t>Специальность: «Фармация»</w:t>
      </w:r>
      <w:r w:rsidR="00210195">
        <w:rPr>
          <w:rFonts w:ascii="Times New Roman" w:hAnsi="Times New Roman" w:cs="Times New Roman"/>
          <w:sz w:val="28"/>
          <w:szCs w:val="28"/>
        </w:rPr>
        <w:t xml:space="preserve"> </w:t>
      </w:r>
      <w:r w:rsidR="00F131DC">
        <w:rPr>
          <w:rFonts w:ascii="Times New Roman" w:hAnsi="Times New Roman" w:cs="Times New Roman"/>
          <w:sz w:val="28"/>
          <w:szCs w:val="28"/>
        </w:rPr>
        <w:t>СФО</w:t>
      </w:r>
      <w:r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="00431600">
        <w:rPr>
          <w:rFonts w:ascii="Times New Roman" w:hAnsi="Times New Roman" w:cs="Times New Roman"/>
          <w:b/>
          <w:sz w:val="28"/>
          <w:szCs w:val="28"/>
        </w:rPr>
        <w:t>2</w:t>
      </w:r>
      <w:r w:rsidRPr="005B11AC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303F93" w:rsidRPr="005B11AC" w:rsidRDefault="00303F93" w:rsidP="00303F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Каждый студент обязан набрать в течени</w:t>
      </w:r>
      <w:r w:rsidR="00210195">
        <w:rPr>
          <w:rFonts w:ascii="Times New Roman" w:hAnsi="Times New Roman" w:cs="Times New Roman"/>
          <w:sz w:val="28"/>
          <w:szCs w:val="28"/>
        </w:rPr>
        <w:t>е</w:t>
      </w:r>
      <w:r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="00820032">
        <w:rPr>
          <w:rFonts w:ascii="Times New Roman" w:hAnsi="Times New Roman" w:cs="Times New Roman"/>
          <w:sz w:val="28"/>
          <w:szCs w:val="28"/>
        </w:rPr>
        <w:t xml:space="preserve">4 </w:t>
      </w:r>
      <w:r w:rsidR="002A163A" w:rsidRPr="005B11AC">
        <w:rPr>
          <w:rFonts w:ascii="Times New Roman" w:hAnsi="Times New Roman" w:cs="Times New Roman"/>
          <w:sz w:val="28"/>
          <w:szCs w:val="28"/>
        </w:rPr>
        <w:t xml:space="preserve">семестра </w:t>
      </w:r>
      <w:r w:rsidR="00820032">
        <w:rPr>
          <w:rFonts w:ascii="Times New Roman" w:hAnsi="Times New Roman" w:cs="Times New Roman"/>
          <w:sz w:val="28"/>
          <w:szCs w:val="28"/>
        </w:rPr>
        <w:t>1</w:t>
      </w:r>
      <w:r w:rsidRPr="005B11AC">
        <w:rPr>
          <w:rFonts w:ascii="Times New Roman" w:hAnsi="Times New Roman" w:cs="Times New Roman"/>
          <w:b/>
          <w:i/>
          <w:sz w:val="28"/>
          <w:szCs w:val="28"/>
        </w:rPr>
        <w:t xml:space="preserve"> кредит</w:t>
      </w:r>
      <w:r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Pr="005B11AC">
        <w:rPr>
          <w:rFonts w:ascii="Times New Roman" w:hAnsi="Times New Roman" w:cs="Times New Roman"/>
          <w:b/>
          <w:sz w:val="28"/>
          <w:szCs w:val="28"/>
        </w:rPr>
        <w:t>(</w:t>
      </w:r>
      <w:r w:rsidRPr="005B11AC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5B11AC">
        <w:rPr>
          <w:rFonts w:ascii="Times New Roman" w:hAnsi="Times New Roman" w:cs="Times New Roman"/>
          <w:b/>
          <w:sz w:val="28"/>
          <w:szCs w:val="28"/>
        </w:rPr>
        <w:t>)</w:t>
      </w:r>
    </w:p>
    <w:p w:rsidR="00303F93" w:rsidRPr="005B11AC" w:rsidRDefault="00303F93" w:rsidP="00303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36"/>
        <w:gridCol w:w="1225"/>
        <w:gridCol w:w="3173"/>
        <w:gridCol w:w="3827"/>
        <w:gridCol w:w="6031"/>
      </w:tblGrid>
      <w:tr w:rsidR="005B11AC" w:rsidRPr="005B11AC" w:rsidTr="00AE0EC5">
        <w:tc>
          <w:tcPr>
            <w:tcW w:w="530" w:type="dxa"/>
            <w:gridSpan w:val="2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1" w:type="dxa"/>
            <w:gridSpan w:val="3"/>
          </w:tcPr>
          <w:p w:rsidR="00C76BA4" w:rsidRPr="005B11AC" w:rsidRDefault="00820032" w:rsidP="00AE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4 </w:t>
            </w:r>
            <w:r w:rsidR="00C76BA4" w:rsidRPr="005B11AC">
              <w:rPr>
                <w:rFonts w:ascii="Times New Roman" w:hAnsi="Times New Roman" w:cs="Times New Roman"/>
                <w:b/>
              </w:rPr>
              <w:t>семестр</w:t>
            </w:r>
            <w:r w:rsidR="00AE0EC5">
              <w:rPr>
                <w:rFonts w:ascii="Times New Roman" w:hAnsi="Times New Roman" w:cs="Times New Roman"/>
                <w:b/>
              </w:rPr>
              <w:t xml:space="preserve"> (1</w:t>
            </w:r>
            <w:r w:rsidR="00C76BA4" w:rsidRPr="005B11AC">
              <w:rPr>
                <w:rFonts w:ascii="Times New Roman" w:hAnsi="Times New Roman" w:cs="Times New Roman"/>
                <w:b/>
              </w:rPr>
              <w:t>кр)</w:t>
            </w:r>
          </w:p>
        </w:tc>
      </w:tr>
      <w:tr w:rsidR="005B11AC" w:rsidRPr="005B11AC" w:rsidTr="00F41AD5">
        <w:tc>
          <w:tcPr>
            <w:tcW w:w="530" w:type="dxa"/>
            <w:gridSpan w:val="2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25" w:type="dxa"/>
          </w:tcPr>
          <w:p w:rsidR="00C76BA4" w:rsidRPr="005B11AC" w:rsidRDefault="007628D4" w:rsidP="00C7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3173" w:type="dxa"/>
          </w:tcPr>
          <w:p w:rsidR="00C76BA4" w:rsidRPr="005B11AC" w:rsidRDefault="00C76BA4" w:rsidP="00C76BA4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кафедры</w:t>
            </w:r>
          </w:p>
        </w:tc>
        <w:tc>
          <w:tcPr>
            <w:tcW w:w="3827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КПВ</w:t>
            </w:r>
          </w:p>
        </w:tc>
        <w:tc>
          <w:tcPr>
            <w:tcW w:w="6031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 xml:space="preserve">Аннотации </w:t>
            </w:r>
          </w:p>
        </w:tc>
      </w:tr>
      <w:tr w:rsidR="00AE0EC5" w:rsidRPr="005B11AC" w:rsidTr="00F41AD5">
        <w:tc>
          <w:tcPr>
            <w:tcW w:w="494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2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атологической физиологии</w:t>
            </w:r>
          </w:p>
        </w:tc>
        <w:tc>
          <w:tcPr>
            <w:tcW w:w="3827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Патофизиология наркоманий и токсикоманий</w:t>
            </w:r>
          </w:p>
        </w:tc>
        <w:tc>
          <w:tcPr>
            <w:tcW w:w="6031" w:type="dxa"/>
          </w:tcPr>
          <w:p w:rsidR="00AE0EC5" w:rsidRPr="005B11AC" w:rsidRDefault="00D4085F" w:rsidP="0078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Элективный курс направлен на изучение вопросов о</w:t>
            </w:r>
            <w:r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этиологи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наркоманий и токсикоманий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</w:t>
            </w:r>
            <w:r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>оняти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наркотических средствах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</w:t>
            </w:r>
            <w:r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>бщи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механизм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 </w:t>
            </w:r>
            <w:r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наркотических средств на нервную систему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</w:t>
            </w:r>
            <w:r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>тади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ях</w:t>
            </w:r>
            <w:r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наркоманий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 также п</w:t>
            </w:r>
            <w:r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>ринцип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 </w:t>
            </w:r>
            <w:r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профилактики и терапии наркоманий.</w:t>
            </w:r>
          </w:p>
        </w:tc>
      </w:tr>
      <w:tr w:rsidR="00820032" w:rsidRPr="005B11AC" w:rsidTr="00F41AD5">
        <w:tc>
          <w:tcPr>
            <w:tcW w:w="494" w:type="dxa"/>
          </w:tcPr>
          <w:p w:rsidR="00820032" w:rsidRPr="005B11AC" w:rsidRDefault="004E7504" w:rsidP="0082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2"/>
          </w:tcPr>
          <w:p w:rsidR="00820032" w:rsidRPr="005B11AC" w:rsidRDefault="00820032" w:rsidP="0082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820032" w:rsidRPr="005B11AC" w:rsidRDefault="00820032" w:rsidP="008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3827" w:type="dxa"/>
          </w:tcPr>
          <w:p w:rsidR="00820032" w:rsidRPr="005B11AC" w:rsidRDefault="00820032" w:rsidP="008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Гомеопатические, ветеринарные, лечебно-косметические средства</w:t>
            </w:r>
          </w:p>
        </w:tc>
        <w:tc>
          <w:tcPr>
            <w:tcW w:w="6031" w:type="dxa"/>
          </w:tcPr>
          <w:p w:rsidR="00820032" w:rsidRPr="005B11AC" w:rsidRDefault="00D4085F" w:rsidP="0082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направлен на изучение основ гомеопатии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историей, особенностями этого вида лечения, технологией гомеопатических препаратов и т.д.;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отраслью фармацевтической науки – ветеринарной фармацией;  с основами современной клинической косметологии.</w:t>
            </w:r>
          </w:p>
        </w:tc>
      </w:tr>
      <w:tr w:rsidR="00D4085F" w:rsidRPr="00D4085F" w:rsidTr="00F41AD5">
        <w:tc>
          <w:tcPr>
            <w:tcW w:w="494" w:type="dxa"/>
          </w:tcPr>
          <w:p w:rsidR="008D1EDF" w:rsidRPr="00D4085F" w:rsidRDefault="004E7504" w:rsidP="0082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1" w:type="dxa"/>
            <w:gridSpan w:val="2"/>
          </w:tcPr>
          <w:p w:rsidR="008D1EDF" w:rsidRPr="00D4085F" w:rsidRDefault="008D1EDF" w:rsidP="0082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8D1EDF" w:rsidRPr="00D4085F" w:rsidRDefault="008D1EDF" w:rsidP="001F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5F">
              <w:rPr>
                <w:rFonts w:ascii="Times New Roman" w:hAnsi="Times New Roman" w:cs="Times New Roman"/>
                <w:sz w:val="24"/>
                <w:szCs w:val="24"/>
              </w:rPr>
              <w:t>Каф базисной и клинической фармакологии</w:t>
            </w:r>
          </w:p>
        </w:tc>
        <w:tc>
          <w:tcPr>
            <w:tcW w:w="3827" w:type="dxa"/>
          </w:tcPr>
          <w:p w:rsidR="008D1EDF" w:rsidRPr="00D4085F" w:rsidRDefault="008D1EDF" w:rsidP="001F1D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08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Фармацевтическая помощь </w:t>
            </w:r>
          </w:p>
        </w:tc>
        <w:tc>
          <w:tcPr>
            <w:tcW w:w="6031" w:type="dxa"/>
          </w:tcPr>
          <w:p w:rsidR="008D1EDF" w:rsidRPr="00D4085F" w:rsidRDefault="00D4085F" w:rsidP="001F1DB6">
            <w:pPr>
              <w:pStyle w:val="ab"/>
              <w:rPr>
                <w:highlight w:val="yellow"/>
              </w:rPr>
            </w:pPr>
            <w:r w:rsidRPr="00D4085F">
              <w:t>Целью освоения элективного курса является лекарственное, информационное и организационно-методическое обеспечение качества фармакотерапии конкретного больного с конкретным заболеванием, для осуществления мониторинга посетителей аптек и повышения степени их приверженности к лечению.</w:t>
            </w:r>
          </w:p>
        </w:tc>
      </w:tr>
    </w:tbl>
    <w:p w:rsidR="00F41AD5" w:rsidRDefault="00F41AD5" w:rsidP="00CB3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AD5" w:rsidRDefault="00F41AD5" w:rsidP="00CB3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032" w:rsidRDefault="00820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3701" w:rsidRPr="005B11AC" w:rsidRDefault="00CB3701" w:rsidP="00CB37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Специальность: «Фармация» </w:t>
      </w:r>
      <w:r w:rsidR="00F131DC">
        <w:rPr>
          <w:rFonts w:ascii="Times New Roman" w:hAnsi="Times New Roman" w:cs="Times New Roman"/>
          <w:sz w:val="28"/>
          <w:szCs w:val="28"/>
        </w:rPr>
        <w:t>СФО</w:t>
      </w:r>
      <w:r w:rsidR="00820032">
        <w:rPr>
          <w:rFonts w:ascii="Times New Roman" w:hAnsi="Times New Roman" w:cs="Times New Roman"/>
          <w:sz w:val="28"/>
          <w:szCs w:val="28"/>
        </w:rPr>
        <w:t xml:space="preserve"> </w:t>
      </w:r>
      <w:r w:rsidR="00AE0EC5">
        <w:rPr>
          <w:rFonts w:ascii="Times New Roman" w:hAnsi="Times New Roman" w:cs="Times New Roman"/>
          <w:b/>
          <w:sz w:val="28"/>
          <w:szCs w:val="28"/>
        </w:rPr>
        <w:t>3</w:t>
      </w:r>
      <w:r w:rsidRPr="005B11AC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820032" w:rsidRDefault="00CB3701" w:rsidP="00CB370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Каждый студент обязан набрать в течени</w:t>
      </w:r>
      <w:r w:rsidR="00820032">
        <w:rPr>
          <w:rFonts w:ascii="Times New Roman" w:hAnsi="Times New Roman" w:cs="Times New Roman"/>
          <w:sz w:val="28"/>
          <w:szCs w:val="28"/>
        </w:rPr>
        <w:t>е</w:t>
      </w:r>
      <w:r w:rsidR="002A163A" w:rsidRPr="005B11AC">
        <w:rPr>
          <w:rFonts w:ascii="Times New Roman" w:hAnsi="Times New Roman" w:cs="Times New Roman"/>
          <w:sz w:val="28"/>
          <w:szCs w:val="28"/>
        </w:rPr>
        <w:t xml:space="preserve"> семестра</w:t>
      </w:r>
      <w:r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="00820032">
        <w:rPr>
          <w:rFonts w:ascii="Times New Roman" w:hAnsi="Times New Roman" w:cs="Times New Roman"/>
          <w:sz w:val="28"/>
          <w:szCs w:val="28"/>
        </w:rPr>
        <w:t xml:space="preserve">6 </w:t>
      </w:r>
      <w:r w:rsidR="00AE0EC5">
        <w:rPr>
          <w:rFonts w:ascii="Times New Roman" w:hAnsi="Times New Roman" w:cs="Times New Roman"/>
          <w:b/>
          <w:i/>
          <w:sz w:val="28"/>
          <w:szCs w:val="28"/>
        </w:rPr>
        <w:t>кредит</w:t>
      </w:r>
      <w:r w:rsidR="00820032">
        <w:rPr>
          <w:rFonts w:ascii="Times New Roman" w:hAnsi="Times New Roman" w:cs="Times New Roman"/>
          <w:b/>
          <w:i/>
          <w:sz w:val="28"/>
          <w:szCs w:val="28"/>
        </w:rPr>
        <w:t>ов</w:t>
      </w:r>
    </w:p>
    <w:p w:rsidR="00CB3701" w:rsidRPr="005B11AC" w:rsidRDefault="00CB3701" w:rsidP="00CB3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94"/>
        <w:gridCol w:w="1220"/>
        <w:gridCol w:w="2080"/>
        <w:gridCol w:w="3969"/>
        <w:gridCol w:w="7371"/>
      </w:tblGrid>
      <w:tr w:rsidR="005B11AC" w:rsidRPr="005B11AC" w:rsidTr="007628D4">
        <w:tc>
          <w:tcPr>
            <w:tcW w:w="494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0" w:type="dxa"/>
            <w:gridSpan w:val="3"/>
          </w:tcPr>
          <w:p w:rsidR="00C76BA4" w:rsidRPr="005B11AC" w:rsidRDefault="00820032" w:rsidP="00CB3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5 семестр (6 </w:t>
            </w:r>
            <w:proofErr w:type="spellStart"/>
            <w:proofErr w:type="gramStart"/>
            <w:r w:rsidR="00C76BA4" w:rsidRPr="005B11A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proofErr w:type="gramEnd"/>
            <w:r w:rsidR="00C76BA4" w:rsidRPr="005B11A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B11AC" w:rsidRPr="005B11AC" w:rsidTr="00F41AD5">
        <w:tc>
          <w:tcPr>
            <w:tcW w:w="494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20" w:type="dxa"/>
          </w:tcPr>
          <w:p w:rsidR="00C76BA4" w:rsidRPr="005B11AC" w:rsidRDefault="007628D4" w:rsidP="00C7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2080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</w:t>
            </w:r>
            <w:r w:rsidR="007628D4" w:rsidRPr="005B11AC">
              <w:rPr>
                <w:rFonts w:ascii="Times New Roman" w:hAnsi="Times New Roman" w:cs="Times New Roman"/>
                <w:b/>
              </w:rPr>
              <w:t>азвание кафедры</w:t>
            </w:r>
          </w:p>
        </w:tc>
        <w:tc>
          <w:tcPr>
            <w:tcW w:w="3969" w:type="dxa"/>
          </w:tcPr>
          <w:p w:rsidR="00C76BA4" w:rsidRPr="005B11AC" w:rsidRDefault="007628D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КПВ</w:t>
            </w:r>
          </w:p>
        </w:tc>
        <w:tc>
          <w:tcPr>
            <w:tcW w:w="7371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 xml:space="preserve">Аннотации </w:t>
            </w:r>
          </w:p>
        </w:tc>
      </w:tr>
      <w:tr w:rsidR="00820032" w:rsidRPr="005B11AC" w:rsidTr="00F41AD5">
        <w:tc>
          <w:tcPr>
            <w:tcW w:w="494" w:type="dxa"/>
          </w:tcPr>
          <w:p w:rsidR="00820032" w:rsidRPr="005B11AC" w:rsidRDefault="00820032" w:rsidP="0082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820032" w:rsidRPr="005B11AC" w:rsidRDefault="00820032" w:rsidP="0082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820032" w:rsidRPr="005B11AC" w:rsidRDefault="00820032" w:rsidP="008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3969" w:type="dxa"/>
          </w:tcPr>
          <w:p w:rsidR="00820032" w:rsidRPr="005B11AC" w:rsidRDefault="00820032" w:rsidP="008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Основные аспекты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биосиммиляров</w:t>
            </w:r>
            <w:proofErr w:type="spellEnd"/>
          </w:p>
        </w:tc>
        <w:tc>
          <w:tcPr>
            <w:tcW w:w="7371" w:type="dxa"/>
          </w:tcPr>
          <w:p w:rsidR="00820032" w:rsidRPr="005B11AC" w:rsidRDefault="00820032" w:rsidP="008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8E">
              <w:rPr>
                <w:rFonts w:ascii="Times New Roman" w:hAnsi="Times New Roman" w:cs="Times New Roman"/>
                <w:sz w:val="24"/>
                <w:szCs w:val="24"/>
              </w:rPr>
              <w:t xml:space="preserve">Все большую актуальность приобретают вопросы разработки, производства и регулирования </w:t>
            </w:r>
            <w:proofErr w:type="gramStart"/>
            <w:r w:rsidRPr="0039258E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proofErr w:type="gramEnd"/>
            <w:r w:rsidRPr="0039258E">
              <w:rPr>
                <w:rFonts w:ascii="Times New Roman" w:hAnsi="Times New Roman" w:cs="Times New Roman"/>
                <w:sz w:val="24"/>
                <w:szCs w:val="24"/>
              </w:rPr>
              <w:t xml:space="preserve"> подобных </w:t>
            </w:r>
            <w:proofErr w:type="spellStart"/>
            <w:r w:rsidRPr="0039258E">
              <w:rPr>
                <w:rFonts w:ascii="Times New Roman" w:hAnsi="Times New Roman" w:cs="Times New Roman"/>
                <w:sz w:val="24"/>
                <w:szCs w:val="24"/>
              </w:rPr>
              <w:t>биотерапевтических</w:t>
            </w:r>
            <w:proofErr w:type="spellEnd"/>
            <w:r w:rsidRPr="0039258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(</w:t>
            </w:r>
            <w:proofErr w:type="spellStart"/>
            <w:r w:rsidRPr="0039258E">
              <w:rPr>
                <w:rFonts w:ascii="Times New Roman" w:hAnsi="Times New Roman" w:cs="Times New Roman"/>
                <w:sz w:val="24"/>
                <w:szCs w:val="24"/>
              </w:rPr>
              <w:t>биосимиляров</w:t>
            </w:r>
            <w:proofErr w:type="spellEnd"/>
            <w:r w:rsidRPr="0039258E">
              <w:rPr>
                <w:rFonts w:ascii="Times New Roman" w:hAnsi="Times New Roman" w:cs="Times New Roman"/>
                <w:sz w:val="24"/>
                <w:szCs w:val="24"/>
              </w:rPr>
              <w:t xml:space="preserve">, от англ. </w:t>
            </w:r>
            <w:proofErr w:type="spellStart"/>
            <w:r w:rsidRPr="00392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biosimilars</w:t>
            </w:r>
            <w:proofErr w:type="spellEnd"/>
            <w:r w:rsidRPr="0039258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Элективный курс направлен на изучение специфики </w:t>
            </w:r>
            <w:r w:rsidRPr="0039258E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258E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58E">
              <w:rPr>
                <w:rFonts w:ascii="Times New Roman" w:hAnsi="Times New Roman" w:cs="Times New Roman"/>
                <w:sz w:val="24"/>
                <w:szCs w:val="24"/>
              </w:rPr>
              <w:t>биосимиляров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0EC5" w:rsidRPr="005B11AC" w:rsidTr="00F41AD5">
        <w:tc>
          <w:tcPr>
            <w:tcW w:w="494" w:type="dxa"/>
          </w:tcPr>
          <w:p w:rsidR="00AE0EC5" w:rsidRPr="005B11AC" w:rsidRDefault="00820032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ФГЗ и ХЛС</w:t>
            </w:r>
          </w:p>
        </w:tc>
        <w:tc>
          <w:tcPr>
            <w:tcW w:w="3969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Меры противодействия фальсификации лекарственных средств</w:t>
            </w:r>
          </w:p>
        </w:tc>
        <w:tc>
          <w:tcPr>
            <w:tcW w:w="7371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Элективный курс позволяет овладеть способами выявления фальсифицированных лекарственных средств на разных этапах их продвижения, работе с населением по повышению информированности по проблеме фальсификации лекарственных средств.</w:t>
            </w:r>
          </w:p>
        </w:tc>
      </w:tr>
      <w:tr w:rsidR="00820032" w:rsidRPr="005B11AC" w:rsidTr="00F41AD5">
        <w:tc>
          <w:tcPr>
            <w:tcW w:w="494" w:type="dxa"/>
          </w:tcPr>
          <w:p w:rsidR="00820032" w:rsidRDefault="00820032" w:rsidP="0082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820032" w:rsidRPr="005B11AC" w:rsidRDefault="00820032" w:rsidP="0082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820032" w:rsidRPr="005B11AC" w:rsidRDefault="00820032" w:rsidP="008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судебная медицина и правоведения</w:t>
            </w:r>
          </w:p>
        </w:tc>
        <w:tc>
          <w:tcPr>
            <w:tcW w:w="3969" w:type="dxa"/>
          </w:tcPr>
          <w:p w:rsidR="00820032" w:rsidRPr="005B11AC" w:rsidRDefault="00820032" w:rsidP="008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Основы современного медицинского законодательства</w:t>
            </w:r>
          </w:p>
        </w:tc>
        <w:tc>
          <w:tcPr>
            <w:tcW w:w="7371" w:type="dxa"/>
          </w:tcPr>
          <w:p w:rsidR="00820032" w:rsidRPr="005B11AC" w:rsidRDefault="00820032" w:rsidP="0082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р</w:t>
            </w:r>
            <w:r w:rsidRPr="005B11AC">
              <w:rPr>
                <w:rFonts w:ascii="Times New Roman" w:hAnsi="Times New Roman" w:cs="Times New Roman"/>
              </w:rPr>
              <w:t>ассматривает вопросы законодательного обеспечения охраны здоровья населения, права и обязанности медицинских организаций, медицинских и фармацевтических работников, а также граждан в  сфере здравоохранения, проблемы социальной и правовой защиты медицинских и фармацевтических работников.</w:t>
            </w:r>
          </w:p>
        </w:tc>
      </w:tr>
      <w:tr w:rsidR="00EA2BCF" w:rsidRPr="005B11AC" w:rsidTr="00F41AD5">
        <w:tc>
          <w:tcPr>
            <w:tcW w:w="494" w:type="dxa"/>
          </w:tcPr>
          <w:p w:rsidR="00EA2BCF" w:rsidRDefault="00EA2BCF" w:rsidP="0082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EA2BCF" w:rsidRDefault="00EA2BCF" w:rsidP="0082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EA2BCF" w:rsidRPr="003C71BD" w:rsidRDefault="00EA2BCF" w:rsidP="001F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BD">
              <w:rPr>
                <w:rFonts w:ascii="Times New Roman" w:hAnsi="Times New Roman" w:cs="Times New Roman"/>
                <w:sz w:val="24"/>
                <w:szCs w:val="24"/>
              </w:rPr>
              <w:t>Каф базисной и клинической фармакологии</w:t>
            </w:r>
          </w:p>
        </w:tc>
        <w:tc>
          <w:tcPr>
            <w:tcW w:w="3969" w:type="dxa"/>
          </w:tcPr>
          <w:p w:rsidR="00EA2BCF" w:rsidRPr="003C71BD" w:rsidRDefault="00EA2BCF" w:rsidP="001F1D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1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Фармацевтическая помощь </w:t>
            </w:r>
          </w:p>
        </w:tc>
        <w:tc>
          <w:tcPr>
            <w:tcW w:w="7371" w:type="dxa"/>
          </w:tcPr>
          <w:p w:rsidR="00EA2BCF" w:rsidRPr="003C71BD" w:rsidRDefault="0087753C" w:rsidP="001F1DB6">
            <w:pPr>
              <w:pStyle w:val="ab"/>
              <w:rPr>
                <w:highlight w:val="yellow"/>
              </w:rPr>
            </w:pPr>
            <w:r w:rsidRPr="003C71BD">
              <w:rPr>
                <w:color w:val="000000"/>
              </w:rPr>
              <w:t xml:space="preserve">Целью освоения </w:t>
            </w:r>
            <w:r>
              <w:rPr>
                <w:color w:val="000000"/>
              </w:rPr>
              <w:t>элективного курса</w:t>
            </w:r>
            <w:r w:rsidRPr="003C71BD">
              <w:rPr>
                <w:color w:val="000000"/>
              </w:rPr>
              <w:t xml:space="preserve"> является лекарственное, информационное и организационно-методическое обеспечение качества фармакотерапии конкретного больного с конкретным заболеванием, для осуществления мониторинга посетителей аптек и повышения степени их приверженности к лечению.</w:t>
            </w:r>
          </w:p>
        </w:tc>
      </w:tr>
      <w:tr w:rsidR="00EA2BCF" w:rsidRPr="005B11AC" w:rsidTr="00F41AD5">
        <w:tc>
          <w:tcPr>
            <w:tcW w:w="494" w:type="dxa"/>
          </w:tcPr>
          <w:p w:rsidR="00EA2BCF" w:rsidRDefault="00EA2BCF" w:rsidP="0082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EA2BCF" w:rsidRDefault="00EA2BCF" w:rsidP="0082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EA2BCF" w:rsidRPr="005B11AC" w:rsidRDefault="00EA2BCF" w:rsidP="008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Каф. ФГЗ и ХЛС</w:t>
            </w:r>
          </w:p>
        </w:tc>
        <w:tc>
          <w:tcPr>
            <w:tcW w:w="3969" w:type="dxa"/>
          </w:tcPr>
          <w:p w:rsidR="00EA2BCF" w:rsidRPr="00EC7C5D" w:rsidRDefault="00EA2BCF" w:rsidP="008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5D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создания новых лекарственных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5D">
              <w:rPr>
                <w:rFonts w:ascii="Times New Roman" w:hAnsi="Times New Roman" w:cs="Times New Roman"/>
                <w:sz w:val="24"/>
                <w:szCs w:val="24"/>
              </w:rPr>
              <w:t xml:space="preserve">веществ органической природы </w:t>
            </w:r>
          </w:p>
          <w:p w:rsidR="00EA2BCF" w:rsidRPr="005B11AC" w:rsidRDefault="00EA2BCF" w:rsidP="0082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A2BCF" w:rsidRPr="00EC7C5D" w:rsidRDefault="0087753C" w:rsidP="0082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5D">
              <w:rPr>
                <w:rFonts w:ascii="Times New Roman" w:hAnsi="Times New Roman" w:cs="Times New Roman"/>
                <w:sz w:val="24"/>
                <w:szCs w:val="24"/>
              </w:rPr>
              <w:t xml:space="preserve">Целью курса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Pr="00EC7C5D">
              <w:rPr>
                <w:rFonts w:ascii="Times New Roman" w:hAnsi="Times New Roman" w:cs="Times New Roman"/>
                <w:sz w:val="24"/>
                <w:szCs w:val="24"/>
              </w:rPr>
              <w:t xml:space="preserve"> и углубление знаний студентов о современных методах получения лекарственных веществ органической природы. Рассматриваются современные пути создания органических лекарственных веществ, которые нашли применение в практической медицине.</w:t>
            </w:r>
          </w:p>
        </w:tc>
      </w:tr>
      <w:tr w:rsidR="00EA2BCF" w:rsidRPr="005B11AC" w:rsidTr="00F41AD5">
        <w:tc>
          <w:tcPr>
            <w:tcW w:w="494" w:type="dxa"/>
          </w:tcPr>
          <w:p w:rsidR="00EA2BCF" w:rsidRDefault="00EA2BCF" w:rsidP="0082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:rsidR="00EA2BCF" w:rsidRDefault="00EA2BCF" w:rsidP="0082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EA2BCF" w:rsidRPr="005B11AC" w:rsidRDefault="00EA2BCF" w:rsidP="008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3969" w:type="dxa"/>
          </w:tcPr>
          <w:p w:rsidR="00EA2BCF" w:rsidRPr="00655EAA" w:rsidRDefault="00EA2BCF" w:rsidP="008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Фармацевтическая логистика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правилами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GDP</w:t>
            </w:r>
            <w:r w:rsidRPr="00655E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GSP</w:t>
            </w:r>
          </w:p>
        </w:tc>
        <w:tc>
          <w:tcPr>
            <w:tcW w:w="7371" w:type="dxa"/>
          </w:tcPr>
          <w:p w:rsidR="00EA2BCF" w:rsidRPr="005B11AC" w:rsidRDefault="00EA2BCF" w:rsidP="00820032">
            <w:pPr>
              <w:rPr>
                <w:rFonts w:ascii="Times New Roman" w:hAnsi="Times New Roman" w:cs="Times New Roman"/>
                <w:sz w:val="24"/>
              </w:rPr>
            </w:pPr>
            <w:r w:rsidRPr="00DE3E9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Элективный курс направлен на изучение нормативных требований </w:t>
            </w:r>
            <w:r w:rsidRPr="00DE3E9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Кыргызской Республики, ЕАЭС, ВОЗ в отношении дистрибуции лекарственных средств; приобретению навыков по организации основных процессов фармацевтической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логистики</w:t>
            </w:r>
          </w:p>
        </w:tc>
      </w:tr>
      <w:tr w:rsidR="00EA2BCF" w:rsidRPr="005B11AC" w:rsidTr="00F41AD5">
        <w:tc>
          <w:tcPr>
            <w:tcW w:w="494" w:type="dxa"/>
          </w:tcPr>
          <w:p w:rsidR="00EA2BCF" w:rsidRDefault="00EA2BCF" w:rsidP="0082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220" w:type="dxa"/>
          </w:tcPr>
          <w:p w:rsidR="00EA2BCF" w:rsidRDefault="00EA2BCF" w:rsidP="0082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EA2BCF" w:rsidRPr="005B11AC" w:rsidRDefault="00EA2BCF" w:rsidP="008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бщей гигиены</w:t>
            </w:r>
          </w:p>
        </w:tc>
        <w:tc>
          <w:tcPr>
            <w:tcW w:w="3969" w:type="dxa"/>
          </w:tcPr>
          <w:p w:rsidR="00EA2BCF" w:rsidRPr="005B11AC" w:rsidRDefault="00EA2BCF" w:rsidP="008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как наука о здоровье</w:t>
            </w:r>
          </w:p>
        </w:tc>
        <w:tc>
          <w:tcPr>
            <w:tcW w:w="7371" w:type="dxa"/>
          </w:tcPr>
          <w:p w:rsidR="00EA2BCF" w:rsidRPr="005B11AC" w:rsidRDefault="0087753C" w:rsidP="008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элективного курса</w:t>
            </w: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изучение основ здорового образа жизни и пути 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этих основ.</w:t>
            </w:r>
          </w:p>
        </w:tc>
      </w:tr>
      <w:tr w:rsidR="00EA2BCF" w:rsidRPr="005B11AC" w:rsidTr="00F41AD5">
        <w:tc>
          <w:tcPr>
            <w:tcW w:w="494" w:type="dxa"/>
          </w:tcPr>
          <w:p w:rsidR="00EA2BCF" w:rsidRDefault="00EA2BCF" w:rsidP="0082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20" w:type="dxa"/>
          </w:tcPr>
          <w:p w:rsidR="00EA2BCF" w:rsidRDefault="00EA2BCF" w:rsidP="0082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EA2BCF" w:rsidRPr="005B11AC" w:rsidRDefault="00EA2BCF" w:rsidP="001F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32"/>
              </w:rPr>
              <w:t>Каф</w:t>
            </w:r>
            <w:proofErr w:type="gramStart"/>
            <w:r>
              <w:rPr>
                <w:rFonts w:ascii="Times New Roman" w:eastAsia="Times New Roman" w:hAnsi="Times New Roman" w:cs="Times New Roman"/>
                <w:kern w:val="32"/>
                <w:sz w:val="24"/>
                <w:szCs w:val="32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32"/>
                <w:sz w:val="24"/>
                <w:szCs w:val="3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32"/>
                <w:sz w:val="24"/>
                <w:szCs w:val="3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32"/>
                <w:sz w:val="24"/>
                <w:szCs w:val="32"/>
              </w:rPr>
              <w:t>ропедевтики внутренних болезней с курсом эндокринологии</w:t>
            </w:r>
          </w:p>
        </w:tc>
        <w:tc>
          <w:tcPr>
            <w:tcW w:w="3969" w:type="dxa"/>
          </w:tcPr>
          <w:p w:rsidR="00EA2BCF" w:rsidRDefault="00EA2BCF" w:rsidP="001F1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Руководства для фармацевтов при COVID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E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</w:t>
            </w:r>
          </w:p>
          <w:p w:rsidR="00EA2BCF" w:rsidRPr="005B11AC" w:rsidRDefault="00EA2BCF" w:rsidP="001F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71" w:type="dxa"/>
          </w:tcPr>
          <w:p w:rsidR="00EA2BCF" w:rsidRPr="005B11AC" w:rsidRDefault="0087753C" w:rsidP="001F1DB6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  <w:r w:rsidRPr="00CE1610">
              <w:rPr>
                <w:rFonts w:ascii="Times New Roman" w:hAnsi="Times New Roman" w:cs="Times New Roman"/>
                <w:sz w:val="24"/>
                <w:szCs w:val="24"/>
              </w:rPr>
              <w:t>Целью элективного курса является предоставление 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E161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610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E1610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E1610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пандемии </w:t>
            </w:r>
            <w:r w:rsidRPr="00CE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COVID – 19 фармацевтам и работникам аптек в контексте оказания первичной </w:t>
            </w:r>
            <w:proofErr w:type="spellStart"/>
            <w:r w:rsidRPr="00CE1610">
              <w:rPr>
                <w:rFonts w:ascii="Times New Roman" w:eastAsia="Calibri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E1610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санитарной помощи.</w:t>
            </w:r>
          </w:p>
        </w:tc>
      </w:tr>
    </w:tbl>
    <w:p w:rsidR="00816F70" w:rsidRDefault="00816F70" w:rsidP="00CB370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14"/>
        <w:gridCol w:w="1359"/>
        <w:gridCol w:w="2053"/>
        <w:gridCol w:w="3938"/>
        <w:gridCol w:w="6928"/>
      </w:tblGrid>
      <w:tr w:rsidR="005B11AC" w:rsidRPr="005B11AC" w:rsidTr="007628D4">
        <w:tc>
          <w:tcPr>
            <w:tcW w:w="508" w:type="dxa"/>
            <w:gridSpan w:val="2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9" w:type="dxa"/>
            <w:gridSpan w:val="3"/>
          </w:tcPr>
          <w:p w:rsidR="00C76BA4" w:rsidRPr="005B11AC" w:rsidRDefault="00AE0EC5" w:rsidP="0082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76BA4" w:rsidRPr="005B11AC">
              <w:rPr>
                <w:rFonts w:ascii="Times New Roman" w:hAnsi="Times New Roman" w:cs="Times New Roman"/>
                <w:b/>
              </w:rPr>
              <w:t xml:space="preserve"> семестр</w:t>
            </w:r>
            <w:r w:rsidR="00325380" w:rsidRPr="005B11AC">
              <w:rPr>
                <w:rFonts w:ascii="Times New Roman" w:hAnsi="Times New Roman" w:cs="Times New Roman"/>
                <w:b/>
              </w:rPr>
              <w:t xml:space="preserve"> (</w:t>
            </w:r>
            <w:r w:rsidR="00820032">
              <w:rPr>
                <w:rFonts w:ascii="Times New Roman" w:hAnsi="Times New Roman" w:cs="Times New Roman"/>
                <w:b/>
              </w:rPr>
              <w:t>3</w:t>
            </w:r>
            <w:r w:rsidR="00C76BA4" w:rsidRPr="005B11A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C76BA4" w:rsidRPr="005B11A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proofErr w:type="gramEnd"/>
            <w:r w:rsidR="00C76BA4" w:rsidRPr="005B11A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B11AC" w:rsidRPr="005B11AC" w:rsidTr="00820032">
        <w:tc>
          <w:tcPr>
            <w:tcW w:w="508" w:type="dxa"/>
            <w:gridSpan w:val="2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9" w:type="dxa"/>
          </w:tcPr>
          <w:p w:rsidR="00C76BA4" w:rsidRPr="005B11AC" w:rsidRDefault="007628D4" w:rsidP="00C76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b/>
                <w:sz w:val="28"/>
                <w:szCs w:val="28"/>
              </w:rPr>
              <w:t>Кредиты</w:t>
            </w:r>
          </w:p>
        </w:tc>
        <w:tc>
          <w:tcPr>
            <w:tcW w:w="2053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</w:t>
            </w:r>
            <w:r w:rsidR="007628D4" w:rsidRPr="005B11AC">
              <w:rPr>
                <w:rFonts w:ascii="Times New Roman" w:hAnsi="Times New Roman" w:cs="Times New Roman"/>
                <w:b/>
              </w:rPr>
              <w:t>азвание кафедры</w:t>
            </w:r>
          </w:p>
        </w:tc>
        <w:tc>
          <w:tcPr>
            <w:tcW w:w="3938" w:type="dxa"/>
          </w:tcPr>
          <w:p w:rsidR="00C76BA4" w:rsidRPr="005B11AC" w:rsidRDefault="007628D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КПВ</w:t>
            </w:r>
          </w:p>
        </w:tc>
        <w:tc>
          <w:tcPr>
            <w:tcW w:w="6928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 xml:space="preserve">Аннотации </w:t>
            </w:r>
          </w:p>
        </w:tc>
      </w:tr>
      <w:tr w:rsidR="00AE0EC5" w:rsidRPr="005B11AC" w:rsidTr="0087753C">
        <w:trPr>
          <w:trHeight w:val="1218"/>
        </w:trPr>
        <w:tc>
          <w:tcPr>
            <w:tcW w:w="508" w:type="dxa"/>
            <w:gridSpan w:val="2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Каф. ФГЗ и ХЛС</w:t>
            </w:r>
          </w:p>
        </w:tc>
        <w:tc>
          <w:tcPr>
            <w:tcW w:w="3938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Фармакогностический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анализ лекарственного растительного сырья и контроль качества лекарственных средств</w:t>
            </w:r>
          </w:p>
        </w:tc>
        <w:tc>
          <w:tcPr>
            <w:tcW w:w="6928" w:type="dxa"/>
          </w:tcPr>
          <w:p w:rsidR="00AE0EC5" w:rsidRPr="005B11AC" w:rsidRDefault="0087753C" w:rsidP="002101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элективного курса является углубленное изучение методов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фармакогностического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ЛРС и фармакопейных методов анализа  лекарственных средств.</w:t>
            </w:r>
          </w:p>
        </w:tc>
      </w:tr>
      <w:tr w:rsidR="00AE0EC5" w:rsidRPr="005B11AC" w:rsidTr="00820032">
        <w:tc>
          <w:tcPr>
            <w:tcW w:w="494" w:type="dxa"/>
          </w:tcPr>
          <w:p w:rsidR="00AE0EC5" w:rsidRPr="005B11AC" w:rsidRDefault="00F41AD5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3" w:type="dxa"/>
            <w:gridSpan w:val="2"/>
          </w:tcPr>
          <w:p w:rsidR="00AE0EC5" w:rsidRPr="005B11AC" w:rsidRDefault="00AE0EC5" w:rsidP="00C7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AE0EC5" w:rsidRPr="005B11AC" w:rsidRDefault="00AE0EC5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3938" w:type="dxa"/>
          </w:tcPr>
          <w:p w:rsidR="00AE0EC5" w:rsidRPr="005B11AC" w:rsidRDefault="00AE0EC5" w:rsidP="0021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продаж.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Мерчандайзинг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в аптеках.</w:t>
            </w:r>
          </w:p>
        </w:tc>
        <w:tc>
          <w:tcPr>
            <w:tcW w:w="6928" w:type="dxa"/>
          </w:tcPr>
          <w:p w:rsidR="00AE0EC5" w:rsidRPr="005B11AC" w:rsidRDefault="00AE0EC5" w:rsidP="0087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Элективный  курс направлен на изучение методов установления эффективных коммуникации с посетителем аптеки; использование современных прием</w:t>
            </w:r>
            <w:r w:rsidR="0087753C"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продаж; применение основных положений концепции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мерчандайзинга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в работе </w:t>
            </w:r>
            <w:r w:rsidR="0087753C">
              <w:rPr>
                <w:rFonts w:ascii="Times New Roman" w:hAnsi="Times New Roman" w:cs="Times New Roman"/>
                <w:sz w:val="24"/>
                <w:szCs w:val="28"/>
              </w:rPr>
              <w:t>аптек</w:t>
            </w: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E0780" w:rsidRPr="005B11AC" w:rsidTr="00820032">
        <w:tc>
          <w:tcPr>
            <w:tcW w:w="494" w:type="dxa"/>
          </w:tcPr>
          <w:p w:rsidR="009E0780" w:rsidRDefault="009E0780" w:rsidP="00411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3" w:type="dxa"/>
            <w:gridSpan w:val="2"/>
          </w:tcPr>
          <w:p w:rsidR="009E0780" w:rsidRDefault="009E0780" w:rsidP="00411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9E0780" w:rsidRPr="00934E46" w:rsidRDefault="009E0780" w:rsidP="001F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Каф</w:t>
            </w:r>
            <w:proofErr w:type="gramStart"/>
            <w:r w:rsidRPr="00934E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gramEnd"/>
            <w:r w:rsidRPr="00934E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934E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б</w:t>
            </w:r>
            <w:proofErr w:type="gramEnd"/>
            <w:r w:rsidRPr="00934E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азисной и клинической фармакологии</w:t>
            </w:r>
          </w:p>
        </w:tc>
        <w:tc>
          <w:tcPr>
            <w:tcW w:w="3938" w:type="dxa"/>
          </w:tcPr>
          <w:p w:rsidR="009E0780" w:rsidRPr="00934E46" w:rsidRDefault="009E0780" w:rsidP="001F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Введение 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ф</w:t>
            </w:r>
            <w:r w:rsidRPr="00934E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армакоэпидемиологи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ю</w:t>
            </w:r>
            <w:proofErr w:type="spellEnd"/>
          </w:p>
        </w:tc>
        <w:tc>
          <w:tcPr>
            <w:tcW w:w="6928" w:type="dxa"/>
          </w:tcPr>
          <w:p w:rsidR="009E0780" w:rsidRPr="00D4008C" w:rsidRDefault="0087753C" w:rsidP="001F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E46">
              <w:rPr>
                <w:rFonts w:ascii="Times New Roman" w:hAnsi="Times New Roman" w:cs="Times New Roman"/>
                <w:sz w:val="24"/>
                <w:szCs w:val="24"/>
              </w:rPr>
              <w:t>Целью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элективного курса </w:t>
            </w:r>
            <w:r w:rsidRPr="00934E46">
              <w:rPr>
                <w:rFonts w:ascii="Times New Roman" w:hAnsi="Times New Roman" w:cs="Times New Roman"/>
                <w:sz w:val="24"/>
                <w:szCs w:val="24"/>
              </w:rPr>
              <w:t>является изучени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E46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E46">
              <w:rPr>
                <w:rFonts w:ascii="Times New Roman" w:hAnsi="Times New Roman" w:cs="Times New Roman"/>
                <w:sz w:val="24"/>
                <w:szCs w:val="24"/>
              </w:rPr>
              <w:t xml:space="preserve"> и действие лекарственных средств на больших группах людей,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34E46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46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терапевтического риска, связанного с применением лекарственных средств и эффективности мер и по их минимизации, позволяющих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фармацевтам</w:t>
            </w:r>
            <w:r w:rsidRPr="00934E46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с другими специалистами, проводящими 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E46">
              <w:rPr>
                <w:rFonts w:ascii="Times New Roman" w:hAnsi="Times New Roman" w:cs="Times New Roman"/>
                <w:sz w:val="24"/>
                <w:szCs w:val="24"/>
              </w:rPr>
              <w:t>, планировать, контролировать, рекомендовать и изменять индивидуальную  фармакотерапию больного для ее оптимизации.</w:t>
            </w:r>
            <w:proofErr w:type="gramEnd"/>
          </w:p>
        </w:tc>
      </w:tr>
      <w:tr w:rsidR="009E0780" w:rsidRPr="005B11AC" w:rsidTr="00820032">
        <w:tc>
          <w:tcPr>
            <w:tcW w:w="494" w:type="dxa"/>
          </w:tcPr>
          <w:p w:rsidR="009E0780" w:rsidRDefault="009E0780" w:rsidP="00411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373" w:type="dxa"/>
            <w:gridSpan w:val="2"/>
          </w:tcPr>
          <w:p w:rsidR="009E0780" w:rsidRDefault="009E0780" w:rsidP="00411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9E0780" w:rsidRPr="005B11AC" w:rsidRDefault="009E0780" w:rsidP="0041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3938" w:type="dxa"/>
          </w:tcPr>
          <w:p w:rsidR="009E0780" w:rsidRPr="005B11AC" w:rsidRDefault="009E0780" w:rsidP="0041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Надлежащие фармацевтические практики в сфере обращения лекарственных средств</w:t>
            </w:r>
          </w:p>
        </w:tc>
        <w:tc>
          <w:tcPr>
            <w:tcW w:w="6928" w:type="dxa"/>
          </w:tcPr>
          <w:p w:rsidR="009E0780" w:rsidRPr="005B11AC" w:rsidRDefault="009E0780" w:rsidP="00411134">
            <w:pPr>
              <w:pStyle w:val="a4"/>
              <w:tabs>
                <w:tab w:val="left" w:pos="284"/>
              </w:tabs>
              <w:ind w:left="0"/>
              <w:rPr>
                <w:color w:val="auto"/>
              </w:rPr>
            </w:pPr>
            <w:r w:rsidRPr="005B11AC">
              <w:rPr>
                <w:rFonts w:eastAsia="Times New Roman"/>
                <w:color w:val="auto"/>
                <w:sz w:val="24"/>
                <w:szCs w:val="24"/>
              </w:rPr>
              <w:t xml:space="preserve">Элективный курс направлен на изучение </w:t>
            </w:r>
            <w:r w:rsidRPr="005B11AC">
              <w:rPr>
                <w:color w:val="auto"/>
                <w:sz w:val="24"/>
              </w:rPr>
              <w:t>концепции надлежащих практик в фармации (GХP);</w:t>
            </w:r>
            <w:r>
              <w:rPr>
                <w:color w:val="auto"/>
                <w:sz w:val="24"/>
              </w:rPr>
              <w:t xml:space="preserve"> </w:t>
            </w:r>
            <w:r w:rsidRPr="005B11AC">
              <w:rPr>
                <w:color w:val="auto"/>
                <w:sz w:val="24"/>
              </w:rPr>
              <w:t xml:space="preserve">надлежащих фармацевтических практик </w:t>
            </w:r>
            <w:r w:rsidRPr="005B11AC">
              <w:rPr>
                <w:iCs/>
                <w:color w:val="auto"/>
                <w:sz w:val="24"/>
              </w:rPr>
              <w:t>Евразийского экономического союза</w:t>
            </w:r>
            <w:r w:rsidRPr="005B11AC">
              <w:rPr>
                <w:color w:val="auto"/>
                <w:sz w:val="24"/>
              </w:rPr>
              <w:t xml:space="preserve">.  </w:t>
            </w:r>
          </w:p>
        </w:tc>
      </w:tr>
      <w:tr w:rsidR="009E0780" w:rsidRPr="005B11AC" w:rsidTr="00820032">
        <w:tc>
          <w:tcPr>
            <w:tcW w:w="494" w:type="dxa"/>
          </w:tcPr>
          <w:p w:rsidR="009E0780" w:rsidRDefault="009E0780" w:rsidP="00411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3" w:type="dxa"/>
            <w:gridSpan w:val="2"/>
          </w:tcPr>
          <w:p w:rsidR="009E0780" w:rsidRDefault="009E0780" w:rsidP="00411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9E0780" w:rsidRPr="005B11AC" w:rsidRDefault="009E0780" w:rsidP="0041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3938" w:type="dxa"/>
          </w:tcPr>
          <w:p w:rsidR="009E0780" w:rsidRPr="005B11AC" w:rsidRDefault="009E0780" w:rsidP="0041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 производства ЛС </w:t>
            </w:r>
          </w:p>
        </w:tc>
        <w:tc>
          <w:tcPr>
            <w:tcW w:w="6928" w:type="dxa"/>
          </w:tcPr>
          <w:p w:rsidR="009E0780" w:rsidRPr="005B11AC" w:rsidRDefault="009E0780" w:rsidP="008775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Элективный курс направлен на изучение основных документов </w:t>
            </w:r>
            <w:r w:rsidRPr="005B11A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GMP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 обеспечивающих производство ЛС с гарантированным качеством</w:t>
            </w:r>
            <w:r w:rsidRPr="005B11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студенты знакомятся с такими понятиями как лицо, уполномоченное по качеству, стр</w:t>
            </w:r>
            <w:r w:rsidRPr="005B11AC">
              <w:rPr>
                <w:rFonts w:ascii="Times New Roman" w:eastAsia="Calibri" w:hAnsi="Times New Roman" w:cs="Times New Roman"/>
                <w:sz w:val="24"/>
                <w:szCs w:val="28"/>
              </w:rPr>
              <w:t>уктур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5B11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обеспечения качества на фармацевтическом предприятии.</w:t>
            </w:r>
          </w:p>
        </w:tc>
      </w:tr>
    </w:tbl>
    <w:p w:rsidR="0039258E" w:rsidRDefault="0039258E" w:rsidP="006906BF">
      <w:pPr>
        <w:rPr>
          <w:rFonts w:ascii="Times New Roman" w:hAnsi="Times New Roman" w:cs="Times New Roman"/>
          <w:sz w:val="24"/>
          <w:szCs w:val="24"/>
        </w:rPr>
      </w:pPr>
    </w:p>
    <w:p w:rsidR="006906BF" w:rsidRPr="005B11AC" w:rsidRDefault="006906BF" w:rsidP="006906BF">
      <w:pPr>
        <w:rPr>
          <w:rFonts w:ascii="Times New Roman" w:hAnsi="Times New Roman" w:cs="Times New Roman"/>
          <w:sz w:val="24"/>
          <w:szCs w:val="24"/>
        </w:rPr>
      </w:pPr>
      <w:r w:rsidRPr="005B11AC">
        <w:rPr>
          <w:rFonts w:ascii="Times New Roman" w:hAnsi="Times New Roman" w:cs="Times New Roman"/>
          <w:sz w:val="24"/>
          <w:szCs w:val="24"/>
        </w:rPr>
        <w:t>Координатор факультета «Фармация»</w:t>
      </w:r>
      <w:r w:rsidRPr="005B11AC">
        <w:rPr>
          <w:rFonts w:ascii="Times New Roman" w:hAnsi="Times New Roman" w:cs="Times New Roman"/>
          <w:sz w:val="24"/>
          <w:szCs w:val="24"/>
        </w:rPr>
        <w:tab/>
      </w:r>
      <w:r w:rsidR="00837C3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11AC">
        <w:rPr>
          <w:rFonts w:ascii="Times New Roman" w:hAnsi="Times New Roman" w:cs="Times New Roman"/>
          <w:sz w:val="24"/>
          <w:szCs w:val="24"/>
        </w:rPr>
        <w:tab/>
      </w:r>
      <w:r w:rsidRPr="005B11AC">
        <w:rPr>
          <w:rFonts w:ascii="Times New Roman" w:hAnsi="Times New Roman" w:cs="Times New Roman"/>
          <w:sz w:val="24"/>
          <w:szCs w:val="24"/>
        </w:rPr>
        <w:tab/>
      </w:r>
      <w:r w:rsidR="00837C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B11AC">
        <w:rPr>
          <w:rFonts w:ascii="Times New Roman" w:hAnsi="Times New Roman" w:cs="Times New Roman"/>
          <w:sz w:val="24"/>
          <w:szCs w:val="24"/>
        </w:rPr>
        <w:t xml:space="preserve">С.Ч. </w:t>
      </w:r>
      <w:proofErr w:type="spellStart"/>
      <w:r w:rsidRPr="005B11AC">
        <w:rPr>
          <w:rFonts w:ascii="Times New Roman" w:hAnsi="Times New Roman" w:cs="Times New Roman"/>
          <w:sz w:val="24"/>
          <w:szCs w:val="24"/>
        </w:rPr>
        <w:t>Дооталиева</w:t>
      </w:r>
      <w:proofErr w:type="spellEnd"/>
    </w:p>
    <w:p w:rsidR="006906BF" w:rsidRPr="005B11AC" w:rsidRDefault="006906BF">
      <w:pPr>
        <w:rPr>
          <w:rFonts w:ascii="Times New Roman" w:hAnsi="Times New Roman" w:cs="Times New Roman"/>
        </w:rPr>
      </w:pPr>
    </w:p>
    <w:sectPr w:rsidR="006906BF" w:rsidRPr="005B11AC" w:rsidSect="000709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94" w:rsidRDefault="00066894" w:rsidP="00714486">
      <w:pPr>
        <w:spacing w:after="0" w:line="240" w:lineRule="auto"/>
      </w:pPr>
      <w:r>
        <w:separator/>
      </w:r>
    </w:p>
  </w:endnote>
  <w:endnote w:type="continuationSeparator" w:id="0">
    <w:p w:rsidR="00066894" w:rsidRDefault="00066894" w:rsidP="0071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94" w:rsidRDefault="00066894" w:rsidP="00714486">
      <w:pPr>
        <w:spacing w:after="0" w:line="240" w:lineRule="auto"/>
      </w:pPr>
      <w:r>
        <w:separator/>
      </w:r>
    </w:p>
  </w:footnote>
  <w:footnote w:type="continuationSeparator" w:id="0">
    <w:p w:rsidR="00066894" w:rsidRDefault="00066894" w:rsidP="0071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46B"/>
    <w:multiLevelType w:val="hybridMultilevel"/>
    <w:tmpl w:val="1AA82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273B"/>
    <w:multiLevelType w:val="hybridMultilevel"/>
    <w:tmpl w:val="8626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51DFF"/>
    <w:multiLevelType w:val="hybridMultilevel"/>
    <w:tmpl w:val="DE0C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C65F4"/>
    <w:multiLevelType w:val="hybridMultilevel"/>
    <w:tmpl w:val="27ECD68C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03"/>
    <w:rsid w:val="00047C5F"/>
    <w:rsid w:val="000653C0"/>
    <w:rsid w:val="00066894"/>
    <w:rsid w:val="00066E1D"/>
    <w:rsid w:val="00070903"/>
    <w:rsid w:val="000A6391"/>
    <w:rsid w:val="000C59C6"/>
    <w:rsid w:val="00126988"/>
    <w:rsid w:val="00137909"/>
    <w:rsid w:val="00171253"/>
    <w:rsid w:val="001A3000"/>
    <w:rsid w:val="001E5406"/>
    <w:rsid w:val="00210195"/>
    <w:rsid w:val="0021420C"/>
    <w:rsid w:val="00234F7E"/>
    <w:rsid w:val="002A163A"/>
    <w:rsid w:val="00301778"/>
    <w:rsid w:val="00303F93"/>
    <w:rsid w:val="00306932"/>
    <w:rsid w:val="003167CF"/>
    <w:rsid w:val="00325380"/>
    <w:rsid w:val="00333D00"/>
    <w:rsid w:val="00385E66"/>
    <w:rsid w:val="0039258E"/>
    <w:rsid w:val="00396B0D"/>
    <w:rsid w:val="003B5F7B"/>
    <w:rsid w:val="003E7E9A"/>
    <w:rsid w:val="00411134"/>
    <w:rsid w:val="00417E54"/>
    <w:rsid w:val="00431600"/>
    <w:rsid w:val="00436BEC"/>
    <w:rsid w:val="00465BD7"/>
    <w:rsid w:val="004912A1"/>
    <w:rsid w:val="004B15FE"/>
    <w:rsid w:val="004C456D"/>
    <w:rsid w:val="004C600C"/>
    <w:rsid w:val="004D1D69"/>
    <w:rsid w:val="004D50CA"/>
    <w:rsid w:val="004E7504"/>
    <w:rsid w:val="00531577"/>
    <w:rsid w:val="00550163"/>
    <w:rsid w:val="005B11AC"/>
    <w:rsid w:val="005C7956"/>
    <w:rsid w:val="005D4C64"/>
    <w:rsid w:val="0064590C"/>
    <w:rsid w:val="006906BF"/>
    <w:rsid w:val="006C2EB0"/>
    <w:rsid w:val="006F3F17"/>
    <w:rsid w:val="007128E7"/>
    <w:rsid w:val="00714486"/>
    <w:rsid w:val="00741153"/>
    <w:rsid w:val="00745A3F"/>
    <w:rsid w:val="007628D4"/>
    <w:rsid w:val="007A0F1A"/>
    <w:rsid w:val="007D39EB"/>
    <w:rsid w:val="00816F70"/>
    <w:rsid w:val="00820032"/>
    <w:rsid w:val="008310D9"/>
    <w:rsid w:val="00837C35"/>
    <w:rsid w:val="0087753C"/>
    <w:rsid w:val="008D1EDF"/>
    <w:rsid w:val="008D774F"/>
    <w:rsid w:val="008F55C3"/>
    <w:rsid w:val="00907D2F"/>
    <w:rsid w:val="009A60A2"/>
    <w:rsid w:val="009C405A"/>
    <w:rsid w:val="009E0780"/>
    <w:rsid w:val="00A13756"/>
    <w:rsid w:val="00A3091F"/>
    <w:rsid w:val="00A82B13"/>
    <w:rsid w:val="00A9360A"/>
    <w:rsid w:val="00AA491D"/>
    <w:rsid w:val="00AB3121"/>
    <w:rsid w:val="00AC68E6"/>
    <w:rsid w:val="00AE0EC5"/>
    <w:rsid w:val="00BA7517"/>
    <w:rsid w:val="00BD4EDA"/>
    <w:rsid w:val="00BD5E6C"/>
    <w:rsid w:val="00BF7F5E"/>
    <w:rsid w:val="00C05888"/>
    <w:rsid w:val="00C2616D"/>
    <w:rsid w:val="00C4332D"/>
    <w:rsid w:val="00C76BA4"/>
    <w:rsid w:val="00CB0AD6"/>
    <w:rsid w:val="00CB3701"/>
    <w:rsid w:val="00CE265E"/>
    <w:rsid w:val="00D4085F"/>
    <w:rsid w:val="00D728AB"/>
    <w:rsid w:val="00DA16D2"/>
    <w:rsid w:val="00DB6BC7"/>
    <w:rsid w:val="00DE3E93"/>
    <w:rsid w:val="00DF2602"/>
    <w:rsid w:val="00E13226"/>
    <w:rsid w:val="00E528CC"/>
    <w:rsid w:val="00E710DA"/>
    <w:rsid w:val="00E8609C"/>
    <w:rsid w:val="00EA2BCF"/>
    <w:rsid w:val="00EB2D88"/>
    <w:rsid w:val="00EC3167"/>
    <w:rsid w:val="00F131DC"/>
    <w:rsid w:val="00F33697"/>
    <w:rsid w:val="00F41AD5"/>
    <w:rsid w:val="00FA5123"/>
    <w:rsid w:val="00FB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0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F55C3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B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1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486"/>
  </w:style>
  <w:style w:type="paragraph" w:styleId="a9">
    <w:name w:val="footer"/>
    <w:basedOn w:val="a"/>
    <w:link w:val="aa"/>
    <w:uiPriority w:val="99"/>
    <w:unhideWhenUsed/>
    <w:rsid w:val="0071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486"/>
  </w:style>
  <w:style w:type="paragraph" w:styleId="ab">
    <w:name w:val="Normal (Web)"/>
    <w:basedOn w:val="a"/>
    <w:uiPriority w:val="99"/>
    <w:unhideWhenUsed/>
    <w:rsid w:val="008D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0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F55C3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B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1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486"/>
  </w:style>
  <w:style w:type="paragraph" w:styleId="a9">
    <w:name w:val="footer"/>
    <w:basedOn w:val="a"/>
    <w:link w:val="aa"/>
    <w:uiPriority w:val="99"/>
    <w:unhideWhenUsed/>
    <w:rsid w:val="0071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486"/>
  </w:style>
  <w:style w:type="paragraph" w:styleId="ab">
    <w:name w:val="Normal (Web)"/>
    <w:basedOn w:val="a"/>
    <w:uiPriority w:val="99"/>
    <w:unhideWhenUsed/>
    <w:rsid w:val="008D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2020-09-23T03:58:00Z</cp:lastPrinted>
  <dcterms:created xsi:type="dcterms:W3CDTF">2020-09-14T07:05:00Z</dcterms:created>
  <dcterms:modified xsi:type="dcterms:W3CDTF">2020-09-23T03:59:00Z</dcterms:modified>
</cp:coreProperties>
</file>